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5BF37" w14:textId="4C44E527" w:rsidR="00826F0A" w:rsidRPr="00F57BE9" w:rsidRDefault="00826F0A" w:rsidP="00F55A29">
      <w:pPr>
        <w:jc w:val="both"/>
        <w:rPr>
          <w:rFonts w:asciiTheme="majorBidi" w:hAnsiTheme="majorBidi" w:cstheme="majorBidi"/>
          <w:b/>
          <w:bCs/>
        </w:rPr>
      </w:pPr>
      <w:r w:rsidRPr="00F57BE9">
        <w:rPr>
          <w:rFonts w:asciiTheme="majorBidi" w:hAnsiTheme="majorBidi" w:cstheme="majorBidi"/>
          <w:b/>
          <w:bCs/>
        </w:rPr>
        <w:t>The closing press conference of the Co-Chair of the Constitutional Committee, Mr. Hadi Al-</w:t>
      </w:r>
      <w:proofErr w:type="spellStart"/>
      <w:r w:rsidRPr="00F57BE9">
        <w:rPr>
          <w:rFonts w:asciiTheme="majorBidi" w:hAnsiTheme="majorBidi" w:cstheme="majorBidi"/>
          <w:b/>
          <w:bCs/>
        </w:rPr>
        <w:t>Bahra</w:t>
      </w:r>
      <w:proofErr w:type="spellEnd"/>
      <w:r w:rsidR="00F71298">
        <w:rPr>
          <w:rFonts w:asciiTheme="majorBidi" w:hAnsiTheme="majorBidi" w:cstheme="majorBidi"/>
          <w:b/>
          <w:bCs/>
        </w:rPr>
        <w:t>.</w:t>
      </w:r>
    </w:p>
    <w:p w14:paraId="2A156F0F" w14:textId="3799B800" w:rsidR="00826F0A" w:rsidRPr="00F57BE9" w:rsidRDefault="00826F0A" w:rsidP="00F55A29">
      <w:pPr>
        <w:jc w:val="both"/>
        <w:rPr>
          <w:rFonts w:asciiTheme="majorBidi" w:hAnsiTheme="majorBidi" w:cstheme="majorBidi"/>
          <w:b/>
          <w:bCs/>
        </w:rPr>
      </w:pPr>
      <w:r w:rsidRPr="00F57BE9">
        <w:rPr>
          <w:rFonts w:asciiTheme="majorBidi" w:hAnsiTheme="majorBidi" w:cstheme="majorBidi"/>
          <w:b/>
          <w:bCs/>
        </w:rPr>
        <w:t>After the end of the sixth session of the Constitutional Committee meetings in Geneva</w:t>
      </w:r>
      <w:r w:rsidR="00540FDD">
        <w:rPr>
          <w:rFonts w:asciiTheme="majorBidi" w:hAnsiTheme="majorBidi" w:cstheme="majorBidi"/>
          <w:b/>
          <w:bCs/>
        </w:rPr>
        <w:t>, Switzerland.</w:t>
      </w:r>
    </w:p>
    <w:p w14:paraId="57DE14EC" w14:textId="4831A145" w:rsidR="00826F0A" w:rsidRPr="00F57BE9" w:rsidRDefault="00826F0A" w:rsidP="00F55A29">
      <w:pPr>
        <w:jc w:val="both"/>
        <w:rPr>
          <w:rFonts w:asciiTheme="majorBidi" w:hAnsiTheme="majorBidi" w:cstheme="majorBidi"/>
          <w:b/>
          <w:bCs/>
        </w:rPr>
      </w:pPr>
      <w:r w:rsidRPr="00F57BE9">
        <w:rPr>
          <w:rFonts w:asciiTheme="majorBidi" w:hAnsiTheme="majorBidi" w:cstheme="majorBidi"/>
          <w:b/>
          <w:bCs/>
        </w:rPr>
        <w:t>October 22, 2021</w:t>
      </w:r>
    </w:p>
    <w:p w14:paraId="21CDC4C7" w14:textId="77777777" w:rsidR="00A051AF" w:rsidRPr="00A051AF" w:rsidRDefault="00A051AF" w:rsidP="00A051AF">
      <w:pPr>
        <w:shd w:val="clear" w:color="auto" w:fill="FFFFFF"/>
        <w:spacing w:after="0" w:line="240" w:lineRule="auto"/>
        <w:rPr>
          <w:rFonts w:ascii="inherit" w:eastAsia="Times New Roman" w:hAnsi="inherit" w:cs="Segoe UI Historic"/>
          <w:color w:val="050505"/>
          <w:sz w:val="23"/>
          <w:szCs w:val="23"/>
        </w:rPr>
      </w:pPr>
      <w:r w:rsidRPr="00A051AF">
        <w:rPr>
          <w:rFonts w:ascii="inherit" w:eastAsia="Times New Roman" w:hAnsi="inherit" w:cs="Segoe UI Historic"/>
          <w:color w:val="050505"/>
          <w:sz w:val="23"/>
          <w:szCs w:val="23"/>
        </w:rPr>
        <w:t>Thanks for attending,</w:t>
      </w:r>
    </w:p>
    <w:p w14:paraId="6E02B87E" w14:textId="77777777" w:rsidR="00A051AF" w:rsidRPr="00A051AF" w:rsidRDefault="00A051AF" w:rsidP="00A051AF">
      <w:pPr>
        <w:shd w:val="clear" w:color="auto" w:fill="FFFFFF"/>
        <w:spacing w:after="0" w:line="240" w:lineRule="auto"/>
        <w:rPr>
          <w:rFonts w:ascii="inherit" w:eastAsia="Times New Roman" w:hAnsi="inherit" w:cs="Segoe UI Historic"/>
          <w:color w:val="050505"/>
          <w:sz w:val="23"/>
          <w:szCs w:val="23"/>
        </w:rPr>
      </w:pPr>
      <w:r w:rsidRPr="00A051AF">
        <w:rPr>
          <w:rFonts w:ascii="inherit" w:eastAsia="Times New Roman" w:hAnsi="inherit" w:cs="Segoe UI Historic"/>
          <w:color w:val="050505"/>
          <w:sz w:val="23"/>
          <w:szCs w:val="23"/>
        </w:rPr>
        <w:t>This is the sixth session of the Syrian Constitutional Committee meetings, more than two years after its establishment. There was a hiatus of nine months between the fifth and sixth sessions due to the lack of a methodology for discussions.</w:t>
      </w:r>
    </w:p>
    <w:p w14:paraId="796CAE6F" w14:textId="77777777" w:rsidR="00A051AF" w:rsidRPr="00A051AF" w:rsidRDefault="00A051AF" w:rsidP="00A051AF">
      <w:pPr>
        <w:shd w:val="clear" w:color="auto" w:fill="FFFFFF"/>
        <w:spacing w:after="0" w:line="240" w:lineRule="auto"/>
        <w:rPr>
          <w:rFonts w:ascii="inherit" w:eastAsia="Times New Roman" w:hAnsi="inherit" w:cs="Segoe UI Historic"/>
          <w:color w:val="050505"/>
          <w:sz w:val="23"/>
          <w:szCs w:val="23"/>
        </w:rPr>
      </w:pPr>
      <w:r w:rsidRPr="00A051AF">
        <w:rPr>
          <w:rFonts w:ascii="inherit" w:eastAsia="Times New Roman" w:hAnsi="inherit" w:cs="Segoe UI Historic"/>
          <w:color w:val="050505"/>
          <w:sz w:val="23"/>
          <w:szCs w:val="23"/>
        </w:rPr>
        <w:t>A methodology was reached with the facilitation of Mr. Geir Pedersen. From the beginning this lack of methodology had led up to fifty percent obstruction in the work of the Constitutional Committee, and additionally there is another section for which a clear methodology had not been developed to lead to a consensus.</w:t>
      </w:r>
    </w:p>
    <w:p w14:paraId="596CD17B" w14:textId="77777777" w:rsidR="00A051AF" w:rsidRPr="00A051AF" w:rsidRDefault="00A051AF" w:rsidP="00A051AF">
      <w:pPr>
        <w:shd w:val="clear" w:color="auto" w:fill="FFFFFF"/>
        <w:spacing w:after="0" w:line="240" w:lineRule="auto"/>
        <w:rPr>
          <w:rFonts w:ascii="inherit" w:eastAsia="Times New Roman" w:hAnsi="inherit" w:cs="Segoe UI Historic"/>
          <w:color w:val="050505"/>
          <w:sz w:val="23"/>
          <w:szCs w:val="23"/>
        </w:rPr>
      </w:pPr>
      <w:r w:rsidRPr="00A051AF">
        <w:rPr>
          <w:rFonts w:ascii="inherit" w:eastAsia="Times New Roman" w:hAnsi="inherit" w:cs="Segoe UI Historic"/>
          <w:color w:val="050505"/>
          <w:sz w:val="23"/>
          <w:szCs w:val="23"/>
        </w:rPr>
        <w:t>In accordance with the methodology that we agreed upon for this session, as Mr. Pedersen advised, all delegations present important constitutional issues that they would discuss during this round, and then present daily texts of the constitutional drafts of these basic principles before each meeting.</w:t>
      </w:r>
    </w:p>
    <w:p w14:paraId="3EAD50F2" w14:textId="77777777" w:rsidR="00A051AF" w:rsidRPr="00A051AF" w:rsidRDefault="00A051AF" w:rsidP="00A051AF">
      <w:pPr>
        <w:shd w:val="clear" w:color="auto" w:fill="FFFFFF"/>
        <w:spacing w:after="0" w:line="240" w:lineRule="auto"/>
        <w:rPr>
          <w:rFonts w:ascii="inherit" w:eastAsia="Times New Roman" w:hAnsi="inherit" w:cs="Segoe UI Historic"/>
          <w:color w:val="050505"/>
          <w:sz w:val="23"/>
          <w:szCs w:val="23"/>
        </w:rPr>
      </w:pPr>
      <w:r w:rsidRPr="00A051AF">
        <w:rPr>
          <w:rFonts w:ascii="inherit" w:eastAsia="Times New Roman" w:hAnsi="inherit" w:cs="Segoe UI Historic"/>
          <w:color w:val="050505"/>
          <w:sz w:val="23"/>
          <w:szCs w:val="23"/>
        </w:rPr>
        <w:t>The same methodology recommended that a new principle should be discussed every day without the condition of stopping until we agreed on the previous principle. During these four days, four basic constitutional principles were submitted, and we devoted the fifth day to discussing those four constitutional principles with the papers submitted. The representatives of the three parties were to submit papers of understanding or try to reach consensus on the papers presented after hearing the discussions.</w:t>
      </w:r>
    </w:p>
    <w:p w14:paraId="1A073805" w14:textId="77777777" w:rsidR="00A051AF" w:rsidRPr="00A051AF" w:rsidRDefault="00A051AF" w:rsidP="00A051AF">
      <w:pPr>
        <w:shd w:val="clear" w:color="auto" w:fill="FFFFFF"/>
        <w:spacing w:after="0" w:line="240" w:lineRule="auto"/>
        <w:rPr>
          <w:rFonts w:ascii="inherit" w:eastAsia="Times New Roman" w:hAnsi="inherit" w:cs="Segoe UI Historic"/>
          <w:color w:val="050505"/>
          <w:sz w:val="23"/>
          <w:szCs w:val="23"/>
        </w:rPr>
      </w:pPr>
      <w:r w:rsidRPr="00A051AF">
        <w:rPr>
          <w:rFonts w:ascii="inherit" w:eastAsia="Times New Roman" w:hAnsi="inherit" w:cs="Segoe UI Historic"/>
          <w:color w:val="050505"/>
          <w:sz w:val="23"/>
          <w:szCs w:val="23"/>
        </w:rPr>
        <w:t xml:space="preserve">The papers presented today are by representatives of the negotiation commission in the Constitutional Committee. They presented four papers as an attempt to reach consensus based on what they had heard in the previous sessions of the discussions by all parties. </w:t>
      </w:r>
    </w:p>
    <w:p w14:paraId="21FCE512" w14:textId="77777777" w:rsidR="00A051AF" w:rsidRPr="00A051AF" w:rsidRDefault="00A051AF" w:rsidP="00A051AF">
      <w:pPr>
        <w:shd w:val="clear" w:color="auto" w:fill="FFFFFF"/>
        <w:spacing w:after="0" w:line="240" w:lineRule="auto"/>
        <w:rPr>
          <w:rFonts w:ascii="inherit" w:eastAsia="Times New Roman" w:hAnsi="inherit" w:cs="Segoe UI Historic"/>
          <w:color w:val="050505"/>
          <w:sz w:val="23"/>
          <w:szCs w:val="23"/>
        </w:rPr>
      </w:pPr>
      <w:r w:rsidRPr="00A051AF">
        <w:rPr>
          <w:rFonts w:ascii="inherit" w:eastAsia="Times New Roman" w:hAnsi="inherit" w:cs="Segoe UI Historic"/>
          <w:color w:val="050505"/>
          <w:sz w:val="23"/>
          <w:szCs w:val="23"/>
        </w:rPr>
        <w:t>There were texts taken from some of the papers from the other parties which were included in their own proposals. One important paper submitted by the civil society was taken, and the representatives of the negotiation commission prepared a proposal regarding this paper.</w:t>
      </w:r>
    </w:p>
    <w:p w14:paraId="7DECA16D" w14:textId="77777777" w:rsidR="00A051AF" w:rsidRPr="00A051AF" w:rsidRDefault="00A051AF" w:rsidP="00A051AF">
      <w:pPr>
        <w:shd w:val="clear" w:color="auto" w:fill="FFFFFF"/>
        <w:spacing w:after="0" w:line="240" w:lineRule="auto"/>
        <w:rPr>
          <w:rFonts w:ascii="inherit" w:eastAsia="Times New Roman" w:hAnsi="inherit" w:cs="Segoe UI Historic"/>
          <w:color w:val="050505"/>
          <w:sz w:val="23"/>
          <w:szCs w:val="23"/>
        </w:rPr>
      </w:pPr>
      <w:r w:rsidRPr="00A051AF">
        <w:rPr>
          <w:rFonts w:ascii="inherit" w:eastAsia="Times New Roman" w:hAnsi="inherit" w:cs="Segoe UI Historic"/>
          <w:color w:val="050505"/>
          <w:sz w:val="23"/>
          <w:szCs w:val="23"/>
        </w:rPr>
        <w:t>Unfortunately, the party representing the government of the regime did not submit any paper for consensus. It insisted that it did not see any papers submitted for consensus, although we included among the papers some of the proposals contained in their papers, which we thought might be possible to build upon.</w:t>
      </w:r>
    </w:p>
    <w:p w14:paraId="79F9D425" w14:textId="77777777" w:rsidR="00A051AF" w:rsidRPr="00A051AF" w:rsidRDefault="00A051AF" w:rsidP="00A051AF">
      <w:pPr>
        <w:shd w:val="clear" w:color="auto" w:fill="FFFFFF"/>
        <w:spacing w:after="0" w:line="240" w:lineRule="auto"/>
        <w:rPr>
          <w:rFonts w:ascii="inherit" w:eastAsia="Times New Roman" w:hAnsi="inherit" w:cs="Segoe UI Historic"/>
          <w:color w:val="050505"/>
          <w:sz w:val="23"/>
          <w:szCs w:val="23"/>
        </w:rPr>
      </w:pPr>
      <w:r w:rsidRPr="00A051AF">
        <w:rPr>
          <w:rFonts w:ascii="inherit" w:eastAsia="Times New Roman" w:hAnsi="inherit" w:cs="Segoe UI Historic"/>
          <w:color w:val="050505"/>
          <w:sz w:val="23"/>
          <w:szCs w:val="23"/>
        </w:rPr>
        <w:t>Therefore, the reality we are witnessing so far is that if we want to get rapid and positive results, the methodology must be continued from where it ended. The other fifty percent of the methodology must be completed to reach the desired results. To reach these results, the three parties must want to reach an understanding and a political solution. Unfortunately, there is no such desire from at least one party. There were not even efforts to reach a consensus.</w:t>
      </w:r>
    </w:p>
    <w:p w14:paraId="004C91E5" w14:textId="77777777" w:rsidR="00A051AF" w:rsidRPr="00A051AF" w:rsidRDefault="00A051AF" w:rsidP="00A051AF">
      <w:pPr>
        <w:shd w:val="clear" w:color="auto" w:fill="FFFFFF"/>
        <w:spacing w:after="0" w:line="240" w:lineRule="auto"/>
        <w:rPr>
          <w:rFonts w:ascii="inherit" w:eastAsia="Times New Roman" w:hAnsi="inherit" w:cs="Segoe UI Historic"/>
          <w:color w:val="050505"/>
          <w:sz w:val="23"/>
          <w:szCs w:val="23"/>
        </w:rPr>
      </w:pPr>
      <w:r w:rsidRPr="00A051AF">
        <w:rPr>
          <w:rFonts w:ascii="inherit" w:eastAsia="Times New Roman" w:hAnsi="inherit" w:cs="Segoe UI Historic"/>
          <w:color w:val="050505"/>
          <w:sz w:val="23"/>
          <w:szCs w:val="23"/>
        </w:rPr>
        <w:t xml:space="preserve">We all know the extent of tragedy that our people are experiencing inside Syria, and what the displaced and refugees are exposed to inside and outside of Syria. We also know about the violence and air raids targeting our people in Idlib and the civilians who die due to almost daily attacks from artillery and all kinds of weapons, the extent of the economic deterioration, the lack of humanitarian aid, and the Corona epidemic and its spread. All these matters place the responsibility on us to strive with </w:t>
      </w:r>
      <w:proofErr w:type="gramStart"/>
      <w:r w:rsidRPr="00A051AF">
        <w:rPr>
          <w:rFonts w:ascii="inherit" w:eastAsia="Times New Roman" w:hAnsi="inherit" w:cs="Segoe UI Historic"/>
          <w:color w:val="050505"/>
          <w:sz w:val="23"/>
          <w:szCs w:val="23"/>
        </w:rPr>
        <w:t>all of</w:t>
      </w:r>
      <w:proofErr w:type="gramEnd"/>
      <w:r w:rsidRPr="00A051AF">
        <w:rPr>
          <w:rFonts w:ascii="inherit" w:eastAsia="Times New Roman" w:hAnsi="inherit" w:cs="Segoe UI Historic"/>
          <w:color w:val="050505"/>
          <w:sz w:val="23"/>
          <w:szCs w:val="23"/>
        </w:rPr>
        <w:t xml:space="preserve"> our strength and with all of our capabilities to find a quick solution to the Syrians’ tragedy. Even Syrians in the regime areas, we know about the tragedy they are experiencing from the deterioration of their purchasing power and their inability to secure daily food. This responsibility places an obligation on us to continue </w:t>
      </w:r>
      <w:r w:rsidRPr="00A051AF">
        <w:rPr>
          <w:rFonts w:ascii="inherit" w:eastAsia="Times New Roman" w:hAnsi="inherit" w:cs="Segoe UI Historic"/>
          <w:color w:val="050505"/>
          <w:sz w:val="23"/>
          <w:szCs w:val="23"/>
        </w:rPr>
        <w:lastRenderedPageBreak/>
        <w:t>searching and communicating with countries and with all parties to activate the political process.</w:t>
      </w:r>
    </w:p>
    <w:p w14:paraId="1485BAD0" w14:textId="77777777" w:rsidR="00A051AF" w:rsidRPr="00A051AF" w:rsidRDefault="00A051AF" w:rsidP="00A051AF">
      <w:pPr>
        <w:shd w:val="clear" w:color="auto" w:fill="FFFFFF"/>
        <w:spacing w:after="0" w:line="240" w:lineRule="auto"/>
        <w:rPr>
          <w:rFonts w:ascii="inherit" w:eastAsia="Times New Roman" w:hAnsi="inherit" w:cs="Segoe UI Historic"/>
          <w:color w:val="050505"/>
          <w:sz w:val="23"/>
          <w:szCs w:val="23"/>
        </w:rPr>
      </w:pPr>
      <w:r w:rsidRPr="00A051AF">
        <w:rPr>
          <w:rFonts w:ascii="inherit" w:eastAsia="Times New Roman" w:hAnsi="inherit" w:cs="Segoe UI Historic"/>
          <w:color w:val="050505"/>
          <w:sz w:val="23"/>
          <w:szCs w:val="23"/>
        </w:rPr>
        <w:t>This constitutional process cannot continue as it remains now if it does not get international consensus and real support. It should be the will of all Syrian parties to achieve a political solution. It is the only solution that can secure sustainable stability and security through the implementation of Security Council Resolution 2254.</w:t>
      </w:r>
    </w:p>
    <w:p w14:paraId="695C6F04" w14:textId="0159AE70" w:rsidR="00A051AF" w:rsidRDefault="00A051AF" w:rsidP="00A051AF">
      <w:pPr>
        <w:shd w:val="clear" w:color="auto" w:fill="FFFFFF"/>
        <w:spacing w:after="0" w:line="240" w:lineRule="auto"/>
        <w:rPr>
          <w:rFonts w:ascii="inherit" w:eastAsia="Times New Roman" w:hAnsi="inherit" w:cs="Segoe UI Historic"/>
          <w:color w:val="050505"/>
          <w:sz w:val="23"/>
          <w:szCs w:val="23"/>
        </w:rPr>
      </w:pPr>
      <w:r w:rsidRPr="00A051AF">
        <w:rPr>
          <w:rFonts w:ascii="inherit" w:eastAsia="Times New Roman" w:hAnsi="inherit" w:cs="Segoe UI Historic"/>
          <w:color w:val="050505"/>
          <w:sz w:val="23"/>
          <w:szCs w:val="23"/>
        </w:rPr>
        <w:t>There are some parties who dream of the possibility of avoiding this decision, and there are those who talk about replicating the regime or reducing sanctions. In our opinion, after ten and a half years of the Syrian tragedy and the history of the people’s struggle in the Syrian revolution, we must impose a dynamic, sustainable solution. All other solutions that are offered cannot achieve sustainable security and stability. Therefore, it will not convince the Syrian refugees to return to Syria, nor will it convince the national capital and Syrian businessmen to return and invest their money inside Syria. Other states will not be persuaded to invest in a country where there is no security and permanent stability. Hence, solutions other than the implementation of the Security Council Resolution 2254 can only prolong the tragedy of the Syrian people.</w:t>
      </w:r>
    </w:p>
    <w:p w14:paraId="6885A92B" w14:textId="77777777" w:rsidR="00FC2D26" w:rsidRPr="00A051AF" w:rsidRDefault="00FC2D26" w:rsidP="00A051AF">
      <w:pPr>
        <w:shd w:val="clear" w:color="auto" w:fill="FFFFFF"/>
        <w:spacing w:after="0" w:line="240" w:lineRule="auto"/>
        <w:rPr>
          <w:rFonts w:ascii="inherit" w:eastAsia="Times New Roman" w:hAnsi="inherit" w:cs="Segoe UI Historic"/>
          <w:color w:val="050505"/>
          <w:sz w:val="23"/>
          <w:szCs w:val="23"/>
        </w:rPr>
      </w:pPr>
    </w:p>
    <w:p w14:paraId="1A1BD02B" w14:textId="77777777" w:rsidR="00A051AF" w:rsidRPr="00A051AF" w:rsidRDefault="00A051AF" w:rsidP="00A051AF">
      <w:pPr>
        <w:shd w:val="clear" w:color="auto" w:fill="FFFFFF"/>
        <w:spacing w:after="0" w:line="240" w:lineRule="auto"/>
        <w:rPr>
          <w:rFonts w:ascii="inherit" w:eastAsia="Times New Roman" w:hAnsi="inherit" w:cs="Segoe UI Historic"/>
          <w:color w:val="050505"/>
          <w:sz w:val="23"/>
          <w:szCs w:val="23"/>
        </w:rPr>
      </w:pPr>
      <w:r w:rsidRPr="00A051AF">
        <w:rPr>
          <w:rFonts w:ascii="inherit" w:eastAsia="Times New Roman" w:hAnsi="inherit" w:cs="Segoe UI Historic"/>
          <w:color w:val="050505"/>
          <w:sz w:val="23"/>
          <w:szCs w:val="23"/>
        </w:rPr>
        <w:t>....</w:t>
      </w:r>
    </w:p>
    <w:p w14:paraId="380DB3E6" w14:textId="6AB7D673" w:rsidR="00A051AF" w:rsidRDefault="00A051AF" w:rsidP="00A051AF">
      <w:pPr>
        <w:shd w:val="clear" w:color="auto" w:fill="FFFFFF"/>
        <w:spacing w:after="0" w:line="240" w:lineRule="auto"/>
        <w:rPr>
          <w:rFonts w:ascii="inherit" w:eastAsia="Times New Roman" w:hAnsi="inherit" w:cs="Segoe UI Historic"/>
          <w:b/>
          <w:bCs/>
          <w:color w:val="050505"/>
          <w:sz w:val="23"/>
          <w:szCs w:val="23"/>
        </w:rPr>
      </w:pPr>
      <w:r w:rsidRPr="00A051AF">
        <w:rPr>
          <w:rFonts w:ascii="inherit" w:eastAsia="Times New Roman" w:hAnsi="inherit" w:cs="Segoe UI Historic"/>
          <w:b/>
          <w:bCs/>
          <w:color w:val="050505"/>
          <w:sz w:val="23"/>
          <w:szCs w:val="23"/>
        </w:rPr>
        <w:t>Press questions:</w:t>
      </w:r>
    </w:p>
    <w:p w14:paraId="29AADA70" w14:textId="77777777" w:rsidR="00FC2D26" w:rsidRPr="00A051AF" w:rsidRDefault="00FC2D26" w:rsidP="00A051AF">
      <w:pPr>
        <w:shd w:val="clear" w:color="auto" w:fill="FFFFFF"/>
        <w:spacing w:after="0" w:line="240" w:lineRule="auto"/>
        <w:rPr>
          <w:rFonts w:ascii="inherit" w:eastAsia="Times New Roman" w:hAnsi="inherit" w:cs="Segoe UI Historic"/>
          <w:b/>
          <w:bCs/>
          <w:color w:val="050505"/>
          <w:sz w:val="23"/>
          <w:szCs w:val="23"/>
        </w:rPr>
      </w:pPr>
    </w:p>
    <w:p w14:paraId="00BB53D4" w14:textId="1A8ABA4E" w:rsidR="00A051AF" w:rsidRDefault="00A051AF" w:rsidP="00A051AF">
      <w:pPr>
        <w:shd w:val="clear" w:color="auto" w:fill="FFFFFF"/>
        <w:spacing w:after="0" w:line="240" w:lineRule="auto"/>
        <w:rPr>
          <w:rFonts w:ascii="inherit" w:eastAsia="Times New Roman" w:hAnsi="inherit" w:cs="Segoe UI Historic"/>
          <w:b/>
          <w:bCs/>
          <w:color w:val="050505"/>
          <w:sz w:val="23"/>
          <w:szCs w:val="23"/>
        </w:rPr>
      </w:pPr>
      <w:r w:rsidRPr="00A051AF">
        <w:rPr>
          <w:rFonts w:ascii="inherit" w:eastAsia="Times New Roman" w:hAnsi="inherit" w:cs="Segoe UI Historic"/>
          <w:b/>
          <w:bCs/>
          <w:color w:val="050505"/>
          <w:sz w:val="23"/>
          <w:szCs w:val="23"/>
        </w:rPr>
        <w:t>In response to a question as to whether the delegation of the negotiation commission in the Constitutional Committee will return to Geneva if the methodology is not developed, and if there is no real ceasefire.</w:t>
      </w:r>
    </w:p>
    <w:p w14:paraId="5719FDFA" w14:textId="77777777" w:rsidR="00FC2D26" w:rsidRPr="00A051AF" w:rsidRDefault="00FC2D26" w:rsidP="00A051AF">
      <w:pPr>
        <w:shd w:val="clear" w:color="auto" w:fill="FFFFFF"/>
        <w:spacing w:after="0" w:line="240" w:lineRule="auto"/>
        <w:rPr>
          <w:rFonts w:ascii="inherit" w:eastAsia="Times New Roman" w:hAnsi="inherit" w:cs="Segoe UI Historic"/>
          <w:b/>
          <w:bCs/>
          <w:color w:val="050505"/>
          <w:sz w:val="23"/>
          <w:szCs w:val="23"/>
        </w:rPr>
      </w:pPr>
    </w:p>
    <w:p w14:paraId="2D8B9441" w14:textId="1B315024" w:rsidR="00A051AF" w:rsidRDefault="00A051AF" w:rsidP="00A051AF">
      <w:pPr>
        <w:shd w:val="clear" w:color="auto" w:fill="FFFFFF"/>
        <w:spacing w:after="0" w:line="240" w:lineRule="auto"/>
        <w:rPr>
          <w:rFonts w:ascii="inherit" w:eastAsia="Times New Roman" w:hAnsi="inherit" w:cs="Segoe UI Historic"/>
          <w:b/>
          <w:bCs/>
          <w:color w:val="050505"/>
          <w:sz w:val="23"/>
          <w:szCs w:val="23"/>
        </w:rPr>
      </w:pPr>
      <w:r w:rsidRPr="00A051AF">
        <w:rPr>
          <w:rFonts w:ascii="inherit" w:eastAsia="Times New Roman" w:hAnsi="inherit" w:cs="Segoe UI Historic"/>
          <w:b/>
          <w:bCs/>
          <w:color w:val="050505"/>
          <w:sz w:val="23"/>
          <w:szCs w:val="23"/>
        </w:rPr>
        <w:t>Answer:</w:t>
      </w:r>
    </w:p>
    <w:p w14:paraId="4DDC3345" w14:textId="77777777" w:rsidR="00FC2D26" w:rsidRPr="00A051AF" w:rsidRDefault="00FC2D26" w:rsidP="00A051AF">
      <w:pPr>
        <w:shd w:val="clear" w:color="auto" w:fill="FFFFFF"/>
        <w:spacing w:after="0" w:line="240" w:lineRule="auto"/>
        <w:rPr>
          <w:rFonts w:ascii="inherit" w:eastAsia="Times New Roman" w:hAnsi="inherit" w:cs="Segoe UI Historic"/>
          <w:b/>
          <w:bCs/>
          <w:color w:val="050505"/>
          <w:sz w:val="23"/>
          <w:szCs w:val="23"/>
        </w:rPr>
      </w:pPr>
    </w:p>
    <w:p w14:paraId="5EC349D8" w14:textId="77777777" w:rsidR="00A051AF" w:rsidRPr="00A051AF" w:rsidRDefault="00A051AF" w:rsidP="00A051AF">
      <w:pPr>
        <w:shd w:val="clear" w:color="auto" w:fill="FFFFFF"/>
        <w:spacing w:after="0" w:line="240" w:lineRule="auto"/>
        <w:rPr>
          <w:rFonts w:ascii="inherit" w:eastAsia="Times New Roman" w:hAnsi="inherit" w:cs="Segoe UI Historic"/>
          <w:color w:val="050505"/>
          <w:sz w:val="23"/>
          <w:szCs w:val="23"/>
        </w:rPr>
      </w:pPr>
      <w:r w:rsidRPr="00A051AF">
        <w:rPr>
          <w:rFonts w:ascii="inherit" w:eastAsia="Times New Roman" w:hAnsi="inherit" w:cs="Segoe UI Historic"/>
          <w:color w:val="050505"/>
          <w:sz w:val="23"/>
          <w:szCs w:val="23"/>
        </w:rPr>
        <w:t xml:space="preserve">The hiatus between the fifth and sixth rounds was nine months. The sixth session could not be held unless there was a methodology that would first start the process of drafting a new constitutional draft, </w:t>
      </w:r>
      <w:proofErr w:type="gramStart"/>
      <w:r w:rsidRPr="00A051AF">
        <w:rPr>
          <w:rFonts w:ascii="inherit" w:eastAsia="Times New Roman" w:hAnsi="inherit" w:cs="Segoe UI Historic"/>
          <w:color w:val="050505"/>
          <w:sz w:val="23"/>
          <w:szCs w:val="23"/>
        </w:rPr>
        <w:t>and also</w:t>
      </w:r>
      <w:proofErr w:type="gramEnd"/>
      <w:r w:rsidRPr="00A051AF">
        <w:rPr>
          <w:rFonts w:ascii="inherit" w:eastAsia="Times New Roman" w:hAnsi="inherit" w:cs="Segoe UI Historic"/>
          <w:color w:val="050505"/>
          <w:sz w:val="23"/>
          <w:szCs w:val="23"/>
        </w:rPr>
        <w:t xml:space="preserve"> that lead to tangible results. The first section was </w:t>
      </w:r>
      <w:proofErr w:type="gramStart"/>
      <w:r w:rsidRPr="00A051AF">
        <w:rPr>
          <w:rFonts w:ascii="inherit" w:eastAsia="Times New Roman" w:hAnsi="inherit" w:cs="Segoe UI Historic"/>
          <w:color w:val="050505"/>
          <w:sz w:val="23"/>
          <w:szCs w:val="23"/>
        </w:rPr>
        <w:t>actually achieved</w:t>
      </w:r>
      <w:proofErr w:type="gramEnd"/>
      <w:r w:rsidRPr="00A051AF">
        <w:rPr>
          <w:rFonts w:ascii="inherit" w:eastAsia="Times New Roman" w:hAnsi="inherit" w:cs="Segoe UI Historic"/>
          <w:color w:val="050505"/>
          <w:sz w:val="23"/>
          <w:szCs w:val="23"/>
        </w:rPr>
        <w:t>, and the Constitutional Committee ended the phase of open constitutional discussions and entered the stage of drafting the constitution. Therefore, the discussions were limited to the constitutional articles and the articles that were presented, and the margin of movement and evasion was reduced for those who wanted to waste time for the Constitutional Committee. Now, it is not possible to repeat a new round in the same manner, as without changing the method we will have the same results, and the remaining fifty percent of the methodology must be agreed to ensure that the next round is productive and produces results.</w:t>
      </w:r>
    </w:p>
    <w:p w14:paraId="04F4CCB6" w14:textId="77777777" w:rsidR="00A051AF" w:rsidRPr="00A051AF" w:rsidRDefault="00A051AF" w:rsidP="00A051AF">
      <w:pPr>
        <w:shd w:val="clear" w:color="auto" w:fill="FFFFFF"/>
        <w:spacing w:after="0" w:line="240" w:lineRule="auto"/>
        <w:rPr>
          <w:rFonts w:ascii="inherit" w:eastAsia="Times New Roman" w:hAnsi="inherit" w:cs="Segoe UI Historic"/>
          <w:color w:val="050505"/>
          <w:sz w:val="23"/>
          <w:szCs w:val="23"/>
        </w:rPr>
      </w:pPr>
      <w:r w:rsidRPr="00A051AF">
        <w:rPr>
          <w:rFonts w:ascii="inherit" w:eastAsia="Times New Roman" w:hAnsi="inherit" w:cs="Segoe UI Historic"/>
          <w:color w:val="050505"/>
          <w:sz w:val="23"/>
          <w:szCs w:val="23"/>
        </w:rPr>
        <w:t xml:space="preserve">Certainly, we heard about the crimes that were committed against our people in Idlib, causing casualties among civilians, children, and women. At the opening of the Constitutional Committee meeting, the members of the Constitutional Committee prayed for the martyrs who were killed in Idlib and prayed for the civilian martyrs killed over the last ten and a half years throughout Syria. At the same time, they indicated the extent of their insistence that this </w:t>
      </w:r>
      <w:proofErr w:type="gramStart"/>
      <w:r w:rsidRPr="00A051AF">
        <w:rPr>
          <w:rFonts w:ascii="inherit" w:eastAsia="Times New Roman" w:hAnsi="inherit" w:cs="Segoe UI Historic"/>
          <w:color w:val="050505"/>
          <w:sz w:val="23"/>
          <w:szCs w:val="23"/>
        </w:rPr>
        <w:t>in itself is</w:t>
      </w:r>
      <w:proofErr w:type="gramEnd"/>
      <w:r w:rsidRPr="00A051AF">
        <w:rPr>
          <w:rFonts w:ascii="inherit" w:eastAsia="Times New Roman" w:hAnsi="inherit" w:cs="Segoe UI Historic"/>
          <w:color w:val="050505"/>
          <w:sz w:val="23"/>
          <w:szCs w:val="23"/>
        </w:rPr>
        <w:t xml:space="preserve"> a motive in order to continue efforts to stop the blood shedding in Syria. </w:t>
      </w:r>
    </w:p>
    <w:p w14:paraId="3E5E06D5" w14:textId="77777777" w:rsidR="00A051AF" w:rsidRPr="00A051AF" w:rsidRDefault="00A051AF" w:rsidP="00A051AF">
      <w:pPr>
        <w:shd w:val="clear" w:color="auto" w:fill="FFFFFF"/>
        <w:spacing w:after="0" w:line="240" w:lineRule="auto"/>
        <w:rPr>
          <w:rFonts w:ascii="inherit" w:eastAsia="Times New Roman" w:hAnsi="inherit" w:cs="Segoe UI Historic"/>
          <w:color w:val="050505"/>
          <w:sz w:val="23"/>
          <w:szCs w:val="23"/>
        </w:rPr>
      </w:pPr>
      <w:r w:rsidRPr="00A051AF">
        <w:rPr>
          <w:rFonts w:ascii="inherit" w:eastAsia="Times New Roman" w:hAnsi="inherit" w:cs="Segoe UI Historic"/>
          <w:color w:val="050505"/>
          <w:sz w:val="23"/>
          <w:szCs w:val="23"/>
        </w:rPr>
        <w:t xml:space="preserve">As for some of our brothers and our people in Idlib and the rest of the Syrian regions, due to the feelings some of which we also share with them, they demand to withdraw from the Constitutional Committee, or to stop the work of the Constitutional Committee. </w:t>
      </w:r>
    </w:p>
    <w:p w14:paraId="3838F35E" w14:textId="77777777" w:rsidR="00A051AF" w:rsidRPr="00A051AF" w:rsidRDefault="00A051AF" w:rsidP="00A051AF">
      <w:pPr>
        <w:shd w:val="clear" w:color="auto" w:fill="FFFFFF"/>
        <w:spacing w:after="0" w:line="240" w:lineRule="auto"/>
        <w:rPr>
          <w:rFonts w:ascii="inherit" w:eastAsia="Times New Roman" w:hAnsi="inherit" w:cs="Segoe UI Historic"/>
          <w:color w:val="050505"/>
          <w:sz w:val="23"/>
          <w:szCs w:val="23"/>
        </w:rPr>
      </w:pPr>
      <w:r w:rsidRPr="00A051AF">
        <w:rPr>
          <w:rFonts w:ascii="inherit" w:eastAsia="Times New Roman" w:hAnsi="inherit" w:cs="Segoe UI Historic"/>
          <w:color w:val="050505"/>
          <w:sz w:val="23"/>
          <w:szCs w:val="23"/>
        </w:rPr>
        <w:t xml:space="preserve">We affirm that this will not serve the revolution and will not lead to stopping the killing or bloodshed. The only opportunity and international platform representing the revolution and conveying the voice of the people of Syria who have revolted for ten and a half years is in </w:t>
      </w:r>
      <w:r w:rsidRPr="00A051AF">
        <w:rPr>
          <w:rFonts w:ascii="inherit" w:eastAsia="Times New Roman" w:hAnsi="inherit" w:cs="Segoe UI Historic"/>
          <w:color w:val="050505"/>
          <w:sz w:val="23"/>
          <w:szCs w:val="23"/>
        </w:rPr>
        <w:lastRenderedPageBreak/>
        <w:t xml:space="preserve">Geneva. The Geneva platform is an international platform that must be preserved and strengthened as much as possible. </w:t>
      </w:r>
    </w:p>
    <w:p w14:paraId="7BDD3CC1" w14:textId="77777777" w:rsidR="00A051AF" w:rsidRPr="00A051AF" w:rsidRDefault="00A051AF" w:rsidP="00A051AF">
      <w:pPr>
        <w:shd w:val="clear" w:color="auto" w:fill="FFFFFF"/>
        <w:spacing w:after="0" w:line="240" w:lineRule="auto"/>
        <w:rPr>
          <w:rFonts w:ascii="inherit" w:eastAsia="Times New Roman" w:hAnsi="inherit" w:cs="Segoe UI Historic"/>
          <w:color w:val="050505"/>
          <w:sz w:val="23"/>
          <w:szCs w:val="23"/>
        </w:rPr>
      </w:pPr>
      <w:r w:rsidRPr="00A051AF">
        <w:rPr>
          <w:rFonts w:ascii="inherit" w:eastAsia="Times New Roman" w:hAnsi="inherit" w:cs="Segoe UI Historic"/>
          <w:color w:val="050505"/>
          <w:sz w:val="23"/>
          <w:szCs w:val="23"/>
        </w:rPr>
        <w:t xml:space="preserve">As for those who say that our problem is not in the constitution - yes, the first problem is to stop the killing and the destruction and start a serious political process, of which one section has begun, and this is the constitution. The constitution is one of the reasons we have aimed for because the current constitution legitimizes the dictatorial regime. Moreover, it legitimizes the control and domination of the executive authority over the rest of the authorities in Syria. </w:t>
      </w:r>
    </w:p>
    <w:p w14:paraId="7170AF9F" w14:textId="77777777" w:rsidR="00A051AF" w:rsidRPr="00A051AF" w:rsidRDefault="00A051AF" w:rsidP="00A051AF">
      <w:pPr>
        <w:shd w:val="clear" w:color="auto" w:fill="FFFFFF"/>
        <w:spacing w:after="0" w:line="240" w:lineRule="auto"/>
        <w:rPr>
          <w:rFonts w:ascii="inherit" w:eastAsia="Times New Roman" w:hAnsi="inherit" w:cs="Segoe UI Historic"/>
          <w:color w:val="050505"/>
          <w:sz w:val="23"/>
          <w:szCs w:val="23"/>
        </w:rPr>
      </w:pPr>
      <w:r w:rsidRPr="00A051AF">
        <w:rPr>
          <w:rFonts w:ascii="inherit" w:eastAsia="Times New Roman" w:hAnsi="inherit" w:cs="Segoe UI Historic"/>
          <w:color w:val="050505"/>
          <w:sz w:val="23"/>
          <w:szCs w:val="23"/>
        </w:rPr>
        <w:t xml:space="preserve">It is the constitution which made the president the General Commander of the Army and armed forces. It made him the president of the High Constitutional Court, and he is the one who appoints the judges in the High Constitutional Court. Therefore, there is no separation of powers anymore. Hence, the executive authority has been able to dominate the rest of the authorities in Syria. </w:t>
      </w:r>
    </w:p>
    <w:p w14:paraId="0B0E5C2E" w14:textId="77777777" w:rsidR="00A051AF" w:rsidRPr="00A051AF" w:rsidRDefault="00A051AF" w:rsidP="00A051AF">
      <w:pPr>
        <w:shd w:val="clear" w:color="auto" w:fill="FFFFFF"/>
        <w:spacing w:after="0" w:line="240" w:lineRule="auto"/>
        <w:rPr>
          <w:rFonts w:ascii="inherit" w:eastAsia="Times New Roman" w:hAnsi="inherit" w:cs="Segoe UI Historic"/>
          <w:color w:val="050505"/>
          <w:sz w:val="23"/>
          <w:szCs w:val="23"/>
        </w:rPr>
      </w:pPr>
      <w:r w:rsidRPr="00A051AF">
        <w:rPr>
          <w:rFonts w:ascii="inherit" w:eastAsia="Times New Roman" w:hAnsi="inherit" w:cs="Segoe UI Historic"/>
          <w:color w:val="050505"/>
          <w:sz w:val="23"/>
          <w:szCs w:val="23"/>
        </w:rPr>
        <w:t>A major part of our problem is the constitution that legitimizes the dictatorial regime, and the second part is the implementation of the constitution on the ground. Any constitution can be written in the finest language, but if there are no mechanisms that guarantee its implementation on the ground, it becomes zero. Therefore, the task of the Constitutional Committee is not only to formulate a new constitution for Syria, but to draft a new constitution and to consider and reform constitutional practices. This means the implementation of the constitution. The task of the Constitutional Committee is to reform these mechanisms to ensure the implementation of the new constitution.</w:t>
      </w:r>
    </w:p>
    <w:p w14:paraId="3ED74E11" w14:textId="77777777" w:rsidR="00FC2D26" w:rsidRDefault="00FC2D26" w:rsidP="00A051AF">
      <w:pPr>
        <w:shd w:val="clear" w:color="auto" w:fill="FFFFFF"/>
        <w:spacing w:after="0" w:line="240" w:lineRule="auto"/>
        <w:rPr>
          <w:rFonts w:ascii="inherit" w:eastAsia="Times New Roman" w:hAnsi="inherit" w:cs="Segoe UI Historic"/>
          <w:color w:val="050505"/>
          <w:sz w:val="23"/>
          <w:szCs w:val="23"/>
        </w:rPr>
      </w:pPr>
    </w:p>
    <w:p w14:paraId="40F2F61A" w14:textId="64DAC527" w:rsidR="00A051AF" w:rsidRPr="00FC2D26" w:rsidRDefault="00A051AF" w:rsidP="00A051AF">
      <w:pPr>
        <w:shd w:val="clear" w:color="auto" w:fill="FFFFFF"/>
        <w:spacing w:after="0" w:line="240" w:lineRule="auto"/>
        <w:rPr>
          <w:rFonts w:ascii="inherit" w:eastAsia="Times New Roman" w:hAnsi="inherit" w:cs="Segoe UI Historic"/>
          <w:b/>
          <w:bCs/>
          <w:color w:val="050505"/>
          <w:sz w:val="23"/>
          <w:szCs w:val="23"/>
        </w:rPr>
      </w:pPr>
      <w:r w:rsidRPr="00A051AF">
        <w:rPr>
          <w:rFonts w:ascii="inherit" w:eastAsia="Times New Roman" w:hAnsi="inherit" w:cs="Segoe UI Historic"/>
          <w:b/>
          <w:bCs/>
          <w:color w:val="050505"/>
          <w:sz w:val="23"/>
          <w:szCs w:val="23"/>
        </w:rPr>
        <w:t xml:space="preserve">In response to a question on what </w:t>
      </w:r>
      <w:proofErr w:type="gramStart"/>
      <w:r w:rsidRPr="00A051AF">
        <w:rPr>
          <w:rFonts w:ascii="inherit" w:eastAsia="Times New Roman" w:hAnsi="inherit" w:cs="Segoe UI Historic"/>
          <w:b/>
          <w:bCs/>
          <w:color w:val="050505"/>
          <w:sz w:val="23"/>
          <w:szCs w:val="23"/>
        </w:rPr>
        <w:t>does the Constitutional Committee rely</w:t>
      </w:r>
      <w:proofErr w:type="gramEnd"/>
      <w:r w:rsidRPr="00A051AF">
        <w:rPr>
          <w:rFonts w:ascii="inherit" w:eastAsia="Times New Roman" w:hAnsi="inherit" w:cs="Segoe UI Historic"/>
          <w:b/>
          <w:bCs/>
          <w:color w:val="050505"/>
          <w:sz w:val="23"/>
          <w:szCs w:val="23"/>
        </w:rPr>
        <w:t xml:space="preserve"> on if there is no response from the Syrian government delegation,</w:t>
      </w:r>
    </w:p>
    <w:p w14:paraId="37CA6759" w14:textId="77777777" w:rsidR="00FC2D26" w:rsidRPr="00A051AF" w:rsidRDefault="00FC2D26" w:rsidP="00A051AF">
      <w:pPr>
        <w:shd w:val="clear" w:color="auto" w:fill="FFFFFF"/>
        <w:spacing w:after="0" w:line="240" w:lineRule="auto"/>
        <w:rPr>
          <w:rFonts w:ascii="inherit" w:eastAsia="Times New Roman" w:hAnsi="inherit" w:cs="Segoe UI Historic"/>
          <w:b/>
          <w:bCs/>
          <w:color w:val="050505"/>
          <w:sz w:val="23"/>
          <w:szCs w:val="23"/>
        </w:rPr>
      </w:pPr>
    </w:p>
    <w:p w14:paraId="43D80F6C" w14:textId="78E6B772" w:rsidR="00A051AF" w:rsidRPr="00FC2D26" w:rsidRDefault="00A051AF" w:rsidP="00A051AF">
      <w:pPr>
        <w:shd w:val="clear" w:color="auto" w:fill="FFFFFF"/>
        <w:spacing w:after="0" w:line="240" w:lineRule="auto"/>
        <w:rPr>
          <w:rFonts w:ascii="inherit" w:eastAsia="Times New Roman" w:hAnsi="inherit" w:cs="Segoe UI Historic"/>
          <w:b/>
          <w:bCs/>
          <w:color w:val="050505"/>
          <w:sz w:val="23"/>
          <w:szCs w:val="23"/>
        </w:rPr>
      </w:pPr>
      <w:r w:rsidRPr="00A051AF">
        <w:rPr>
          <w:rFonts w:ascii="inherit" w:eastAsia="Times New Roman" w:hAnsi="inherit" w:cs="Segoe UI Historic"/>
          <w:b/>
          <w:bCs/>
          <w:color w:val="050505"/>
          <w:sz w:val="23"/>
          <w:szCs w:val="23"/>
        </w:rPr>
        <w:t>Answer:</w:t>
      </w:r>
    </w:p>
    <w:p w14:paraId="46188D18" w14:textId="77777777" w:rsidR="00FC2D26" w:rsidRPr="00A051AF" w:rsidRDefault="00FC2D26" w:rsidP="00A051AF">
      <w:pPr>
        <w:shd w:val="clear" w:color="auto" w:fill="FFFFFF"/>
        <w:spacing w:after="0" w:line="240" w:lineRule="auto"/>
        <w:rPr>
          <w:rFonts w:ascii="inherit" w:eastAsia="Times New Roman" w:hAnsi="inherit" w:cs="Segoe UI Historic"/>
          <w:color w:val="050505"/>
          <w:sz w:val="23"/>
          <w:szCs w:val="23"/>
        </w:rPr>
      </w:pPr>
    </w:p>
    <w:p w14:paraId="52D4831E" w14:textId="77777777" w:rsidR="00A051AF" w:rsidRPr="00A051AF" w:rsidRDefault="00A051AF" w:rsidP="00A051AF">
      <w:pPr>
        <w:shd w:val="clear" w:color="auto" w:fill="FFFFFF"/>
        <w:spacing w:after="0" w:line="240" w:lineRule="auto"/>
        <w:rPr>
          <w:rFonts w:ascii="inherit" w:eastAsia="Times New Roman" w:hAnsi="inherit" w:cs="Segoe UI Historic"/>
          <w:color w:val="050505"/>
          <w:sz w:val="23"/>
          <w:szCs w:val="23"/>
        </w:rPr>
      </w:pPr>
      <w:r w:rsidRPr="00A051AF">
        <w:rPr>
          <w:rFonts w:ascii="inherit" w:eastAsia="Times New Roman" w:hAnsi="inherit" w:cs="Segoe UI Historic"/>
          <w:color w:val="050505"/>
          <w:sz w:val="23"/>
          <w:szCs w:val="23"/>
        </w:rPr>
        <w:t xml:space="preserve">First, there is international pressure, and this pressure is what brought the regime’s delegation to Geneva. If it was according to their desire, they would not want a political solution or a political process, but there was enough pressure for them to come to Geneva. We must work to increase the level of pressure for the political process to proceed as it should be. </w:t>
      </w:r>
    </w:p>
    <w:p w14:paraId="3DB6EA6B" w14:textId="77777777" w:rsidR="00A051AF" w:rsidRPr="00A051AF" w:rsidRDefault="00A051AF" w:rsidP="00A051AF">
      <w:pPr>
        <w:shd w:val="clear" w:color="auto" w:fill="FFFFFF"/>
        <w:spacing w:after="0" w:line="240" w:lineRule="auto"/>
        <w:rPr>
          <w:rFonts w:ascii="inherit" w:eastAsia="Times New Roman" w:hAnsi="inherit" w:cs="Segoe UI Historic"/>
          <w:color w:val="050505"/>
          <w:sz w:val="23"/>
          <w:szCs w:val="23"/>
        </w:rPr>
      </w:pPr>
      <w:r w:rsidRPr="00A051AF">
        <w:rPr>
          <w:rFonts w:ascii="inherit" w:eastAsia="Times New Roman" w:hAnsi="inherit" w:cs="Segoe UI Historic"/>
          <w:color w:val="050505"/>
          <w:sz w:val="23"/>
          <w:szCs w:val="23"/>
        </w:rPr>
        <w:t xml:space="preserve">There are several factors that contribute to this, which includes the economic situation in Syria and the lack of a permanent state of stability in Syria. It is true that the regime may not care that there is stability and security, but there are foreign countries that have forces in Syria and these countries do not want to sink into a quagmire and find themselves in a country where there is no sustainable stability and security. Therefore, these same countries seek to find a solution to restore stability in Syria. </w:t>
      </w:r>
    </w:p>
    <w:p w14:paraId="2D4BE084" w14:textId="77777777" w:rsidR="00A051AF" w:rsidRPr="00A051AF" w:rsidRDefault="00A051AF" w:rsidP="00A051AF">
      <w:pPr>
        <w:shd w:val="clear" w:color="auto" w:fill="FFFFFF"/>
        <w:spacing w:after="0" w:line="240" w:lineRule="auto"/>
        <w:rPr>
          <w:rFonts w:ascii="inherit" w:eastAsia="Times New Roman" w:hAnsi="inherit" w:cs="Segoe UI Historic"/>
          <w:color w:val="050505"/>
          <w:sz w:val="23"/>
          <w:szCs w:val="23"/>
        </w:rPr>
      </w:pPr>
      <w:r w:rsidRPr="00A051AF">
        <w:rPr>
          <w:rFonts w:ascii="inherit" w:eastAsia="Times New Roman" w:hAnsi="inherit" w:cs="Segoe UI Historic"/>
          <w:color w:val="050505"/>
          <w:sz w:val="23"/>
          <w:szCs w:val="23"/>
        </w:rPr>
        <w:t xml:space="preserve">The other element is the presence of multiple countries in a narrow geographical area. We are talking about the largest global countries, the United States, Russia, and the largest regional countries such as Turkey and Iran, in addition to the military actions carried out by Israel. </w:t>
      </w:r>
      <w:proofErr w:type="gramStart"/>
      <w:r w:rsidRPr="00A051AF">
        <w:rPr>
          <w:rFonts w:ascii="inherit" w:eastAsia="Times New Roman" w:hAnsi="inherit" w:cs="Segoe UI Historic"/>
          <w:color w:val="050505"/>
          <w:sz w:val="23"/>
          <w:szCs w:val="23"/>
        </w:rPr>
        <w:t>All of</w:t>
      </w:r>
      <w:proofErr w:type="gramEnd"/>
      <w:r w:rsidRPr="00A051AF">
        <w:rPr>
          <w:rFonts w:ascii="inherit" w:eastAsia="Times New Roman" w:hAnsi="inherit" w:cs="Segoe UI Historic"/>
          <w:color w:val="050505"/>
          <w:sz w:val="23"/>
          <w:szCs w:val="23"/>
        </w:rPr>
        <w:t xml:space="preserve"> these countries seek not to clash with each other, they are afraid that this intensive presence will lead to clashes. Some of them want to withdraw from Syria as soon as possible, while others want to continue, but they will not be able to if things remain as they are.</w:t>
      </w:r>
    </w:p>
    <w:p w14:paraId="1B9B6D78" w14:textId="77777777" w:rsidR="00FC2D26" w:rsidRDefault="00FC2D26" w:rsidP="00A051AF">
      <w:pPr>
        <w:shd w:val="clear" w:color="auto" w:fill="FFFFFF"/>
        <w:spacing w:after="0" w:line="240" w:lineRule="auto"/>
        <w:rPr>
          <w:rFonts w:ascii="inherit" w:eastAsia="Times New Roman" w:hAnsi="inherit" w:cs="Segoe UI Historic"/>
          <w:color w:val="050505"/>
          <w:sz w:val="23"/>
          <w:szCs w:val="23"/>
        </w:rPr>
      </w:pPr>
    </w:p>
    <w:p w14:paraId="52F0F308" w14:textId="34C3515D" w:rsidR="00A051AF" w:rsidRPr="00FC2D26" w:rsidRDefault="00A051AF" w:rsidP="00A051AF">
      <w:pPr>
        <w:shd w:val="clear" w:color="auto" w:fill="FFFFFF"/>
        <w:spacing w:after="0" w:line="240" w:lineRule="auto"/>
        <w:rPr>
          <w:rFonts w:ascii="inherit" w:eastAsia="Times New Roman" w:hAnsi="inherit" w:cs="Segoe UI Historic"/>
          <w:b/>
          <w:bCs/>
          <w:color w:val="050505"/>
          <w:sz w:val="23"/>
          <w:szCs w:val="23"/>
        </w:rPr>
      </w:pPr>
      <w:r w:rsidRPr="00A051AF">
        <w:rPr>
          <w:rFonts w:ascii="inherit" w:eastAsia="Times New Roman" w:hAnsi="inherit" w:cs="Segoe UI Historic"/>
          <w:b/>
          <w:bCs/>
          <w:color w:val="050505"/>
          <w:sz w:val="23"/>
          <w:szCs w:val="23"/>
        </w:rPr>
        <w:t>In response to a question about the regime's delegation's claim that the opposition group legitimizes foreign occupation.</w:t>
      </w:r>
    </w:p>
    <w:p w14:paraId="44151C2D" w14:textId="77777777" w:rsidR="00FC2D26" w:rsidRPr="00A051AF" w:rsidRDefault="00FC2D26" w:rsidP="00A051AF">
      <w:pPr>
        <w:shd w:val="clear" w:color="auto" w:fill="FFFFFF"/>
        <w:spacing w:after="0" w:line="240" w:lineRule="auto"/>
        <w:rPr>
          <w:rFonts w:ascii="inherit" w:eastAsia="Times New Roman" w:hAnsi="inherit" w:cs="Segoe UI Historic"/>
          <w:b/>
          <w:bCs/>
          <w:color w:val="050505"/>
          <w:sz w:val="23"/>
          <w:szCs w:val="23"/>
        </w:rPr>
      </w:pPr>
    </w:p>
    <w:p w14:paraId="00A853E6" w14:textId="0AE3F422" w:rsidR="00A051AF" w:rsidRPr="00FC2D26" w:rsidRDefault="00A051AF" w:rsidP="00A051AF">
      <w:pPr>
        <w:shd w:val="clear" w:color="auto" w:fill="FFFFFF"/>
        <w:spacing w:after="0" w:line="240" w:lineRule="auto"/>
        <w:rPr>
          <w:rFonts w:ascii="inherit" w:eastAsia="Times New Roman" w:hAnsi="inherit" w:cs="Segoe UI Historic"/>
          <w:b/>
          <w:bCs/>
          <w:color w:val="050505"/>
          <w:sz w:val="23"/>
          <w:szCs w:val="23"/>
        </w:rPr>
      </w:pPr>
      <w:r w:rsidRPr="00A051AF">
        <w:rPr>
          <w:rFonts w:ascii="inherit" w:eastAsia="Times New Roman" w:hAnsi="inherit" w:cs="Segoe UI Historic"/>
          <w:b/>
          <w:bCs/>
          <w:color w:val="050505"/>
          <w:sz w:val="23"/>
          <w:szCs w:val="23"/>
        </w:rPr>
        <w:t>Answer:</w:t>
      </w:r>
    </w:p>
    <w:p w14:paraId="66196C4E" w14:textId="77777777" w:rsidR="00FC2D26" w:rsidRPr="00A051AF" w:rsidRDefault="00FC2D26" w:rsidP="00A051AF">
      <w:pPr>
        <w:shd w:val="clear" w:color="auto" w:fill="FFFFFF"/>
        <w:spacing w:after="0" w:line="240" w:lineRule="auto"/>
        <w:rPr>
          <w:rFonts w:ascii="inherit" w:eastAsia="Times New Roman" w:hAnsi="inherit" w:cs="Segoe UI Historic"/>
          <w:color w:val="050505"/>
          <w:sz w:val="23"/>
          <w:szCs w:val="23"/>
        </w:rPr>
      </w:pPr>
    </w:p>
    <w:p w14:paraId="54A757CD" w14:textId="77777777" w:rsidR="00A051AF" w:rsidRPr="00A051AF" w:rsidRDefault="00A051AF" w:rsidP="00A051AF">
      <w:pPr>
        <w:shd w:val="clear" w:color="auto" w:fill="FFFFFF"/>
        <w:spacing w:after="0" w:line="240" w:lineRule="auto"/>
        <w:rPr>
          <w:rFonts w:ascii="inherit" w:eastAsia="Times New Roman" w:hAnsi="inherit" w:cs="Segoe UI Historic"/>
          <w:color w:val="050505"/>
          <w:sz w:val="23"/>
          <w:szCs w:val="23"/>
        </w:rPr>
      </w:pPr>
      <w:r w:rsidRPr="00A051AF">
        <w:rPr>
          <w:rFonts w:ascii="inherit" w:eastAsia="Times New Roman" w:hAnsi="inherit" w:cs="Segoe UI Historic"/>
          <w:color w:val="050505"/>
          <w:sz w:val="23"/>
          <w:szCs w:val="23"/>
        </w:rPr>
        <w:lastRenderedPageBreak/>
        <w:t xml:space="preserve">All of this is </w:t>
      </w:r>
      <w:proofErr w:type="gramStart"/>
      <w:r w:rsidRPr="00A051AF">
        <w:rPr>
          <w:rFonts w:ascii="inherit" w:eastAsia="Times New Roman" w:hAnsi="inherit" w:cs="Segoe UI Historic"/>
          <w:color w:val="050505"/>
          <w:sz w:val="23"/>
          <w:szCs w:val="23"/>
        </w:rPr>
        <w:t>absolutely untrue</w:t>
      </w:r>
      <w:proofErr w:type="gramEnd"/>
      <w:r w:rsidRPr="00A051AF">
        <w:rPr>
          <w:rFonts w:ascii="inherit" w:eastAsia="Times New Roman" w:hAnsi="inherit" w:cs="Segoe UI Historic"/>
          <w:color w:val="050505"/>
          <w:sz w:val="23"/>
          <w:szCs w:val="23"/>
        </w:rPr>
        <w:t xml:space="preserve">, and all the Syrians in the room are against foreign occupation of any kind. There are forces in Syria because of the regime’s failure to engage in any political solution that leads to the withdrawal of all these foreign powers. There are agreements signed by the regime that allow foreign powers and give them the right to enter Syria. Russia has signed an agreement with the regime. The regime had signed with Turkey the original and additional Adana Agreements, which gave it the right to intervene at any level it sees as a threat. Therefore, it is not possible to consider countries such as Turkey which is hosting about five and a half million Syrian refugees, 3.5 million registered refugees, as well as businessmen and other classes that do not have refugee status, living in Turkey. The extensive border between Turkey and Syria and the impact of security in Syria on Turkey created this situation. </w:t>
      </w:r>
    </w:p>
    <w:p w14:paraId="32E0249F" w14:textId="13A7AEC4" w:rsidR="00A051AF" w:rsidRDefault="00A051AF" w:rsidP="00A051AF">
      <w:pPr>
        <w:shd w:val="clear" w:color="auto" w:fill="FFFFFF"/>
        <w:spacing w:after="0" w:line="240" w:lineRule="auto"/>
        <w:rPr>
          <w:rFonts w:ascii="inherit" w:eastAsia="Times New Roman" w:hAnsi="inherit" w:cs="Segoe UI Historic"/>
          <w:color w:val="050505"/>
          <w:sz w:val="23"/>
          <w:szCs w:val="23"/>
        </w:rPr>
      </w:pPr>
      <w:r w:rsidRPr="00A051AF">
        <w:rPr>
          <w:rFonts w:ascii="inherit" w:eastAsia="Times New Roman" w:hAnsi="inherit" w:cs="Segoe UI Historic"/>
          <w:color w:val="050505"/>
          <w:sz w:val="23"/>
          <w:szCs w:val="23"/>
        </w:rPr>
        <w:t xml:space="preserve">The solution to getting all these forces out of Syria is to implement Security Council Resolution No. 2254. We demand, seek and work to implement it, while the regime seeks to hinder it. We are against all kinds of occupations, whether with the submitted papers and in our declared positions and what the regime claims are </w:t>
      </w:r>
      <w:proofErr w:type="gramStart"/>
      <w:r w:rsidRPr="00A051AF">
        <w:rPr>
          <w:rFonts w:ascii="inherit" w:eastAsia="Times New Roman" w:hAnsi="inherit" w:cs="Segoe UI Historic"/>
          <w:color w:val="050505"/>
          <w:sz w:val="23"/>
          <w:szCs w:val="23"/>
        </w:rPr>
        <w:t>completely untrue</w:t>
      </w:r>
      <w:proofErr w:type="gramEnd"/>
      <w:r w:rsidRPr="00A051AF">
        <w:rPr>
          <w:rFonts w:ascii="inherit" w:eastAsia="Times New Roman" w:hAnsi="inherit" w:cs="Segoe UI Historic"/>
          <w:color w:val="050505"/>
          <w:sz w:val="23"/>
          <w:szCs w:val="23"/>
        </w:rPr>
        <w:t>.</w:t>
      </w:r>
    </w:p>
    <w:p w14:paraId="22E860BC" w14:textId="47D3C35E" w:rsidR="00FC2D26" w:rsidRDefault="00FC2D26" w:rsidP="00A051AF">
      <w:pPr>
        <w:shd w:val="clear" w:color="auto" w:fill="FFFFFF"/>
        <w:spacing w:after="0" w:line="240" w:lineRule="auto"/>
        <w:rPr>
          <w:rFonts w:ascii="inherit" w:eastAsia="Times New Roman" w:hAnsi="inherit" w:cs="Segoe UI Historic"/>
          <w:color w:val="050505"/>
          <w:sz w:val="23"/>
          <w:szCs w:val="23"/>
        </w:rPr>
      </w:pPr>
    </w:p>
    <w:p w14:paraId="0EFA72D2" w14:textId="77777777" w:rsidR="00FC2D26" w:rsidRPr="00A051AF" w:rsidRDefault="00FC2D26" w:rsidP="00A051AF">
      <w:pPr>
        <w:shd w:val="clear" w:color="auto" w:fill="FFFFFF"/>
        <w:spacing w:after="0" w:line="240" w:lineRule="auto"/>
        <w:rPr>
          <w:rFonts w:ascii="inherit" w:eastAsia="Times New Roman" w:hAnsi="inherit" w:cs="Segoe UI Historic"/>
          <w:color w:val="050505"/>
          <w:sz w:val="23"/>
          <w:szCs w:val="23"/>
        </w:rPr>
      </w:pPr>
    </w:p>
    <w:p w14:paraId="5BE9C233" w14:textId="3913A9FF" w:rsidR="00A051AF" w:rsidRPr="00FC2D26" w:rsidRDefault="00A051AF" w:rsidP="00A051AF">
      <w:pPr>
        <w:shd w:val="clear" w:color="auto" w:fill="FFFFFF"/>
        <w:spacing w:after="0" w:line="240" w:lineRule="auto"/>
        <w:rPr>
          <w:rFonts w:ascii="inherit" w:eastAsia="Times New Roman" w:hAnsi="inherit" w:cs="Segoe UI Historic"/>
          <w:b/>
          <w:bCs/>
          <w:color w:val="050505"/>
          <w:sz w:val="23"/>
          <w:szCs w:val="23"/>
        </w:rPr>
      </w:pPr>
      <w:r w:rsidRPr="00A051AF">
        <w:rPr>
          <w:rFonts w:ascii="inherit" w:eastAsia="Times New Roman" w:hAnsi="inherit" w:cs="Segoe UI Historic"/>
          <w:b/>
          <w:bCs/>
          <w:color w:val="050505"/>
          <w:sz w:val="23"/>
          <w:szCs w:val="23"/>
        </w:rPr>
        <w:t>In response to a question about naming the country.</w:t>
      </w:r>
    </w:p>
    <w:p w14:paraId="426D6EF5" w14:textId="77777777" w:rsidR="00FC2D26" w:rsidRPr="00A051AF" w:rsidRDefault="00FC2D26" w:rsidP="00A051AF">
      <w:pPr>
        <w:shd w:val="clear" w:color="auto" w:fill="FFFFFF"/>
        <w:spacing w:after="0" w:line="240" w:lineRule="auto"/>
        <w:rPr>
          <w:rFonts w:ascii="inherit" w:eastAsia="Times New Roman" w:hAnsi="inherit" w:cs="Segoe UI Historic"/>
          <w:b/>
          <w:bCs/>
          <w:color w:val="050505"/>
          <w:sz w:val="23"/>
          <w:szCs w:val="23"/>
        </w:rPr>
      </w:pPr>
    </w:p>
    <w:p w14:paraId="31CC0195" w14:textId="2F992817" w:rsidR="00A051AF" w:rsidRPr="00FC2D26" w:rsidRDefault="00A051AF" w:rsidP="00A051AF">
      <w:pPr>
        <w:shd w:val="clear" w:color="auto" w:fill="FFFFFF"/>
        <w:spacing w:after="0" w:line="240" w:lineRule="auto"/>
        <w:rPr>
          <w:rFonts w:ascii="inherit" w:eastAsia="Times New Roman" w:hAnsi="inherit" w:cs="Segoe UI Historic"/>
          <w:b/>
          <w:bCs/>
          <w:color w:val="050505"/>
          <w:sz w:val="23"/>
          <w:szCs w:val="23"/>
        </w:rPr>
      </w:pPr>
      <w:r w:rsidRPr="00A051AF">
        <w:rPr>
          <w:rFonts w:ascii="inherit" w:eastAsia="Times New Roman" w:hAnsi="inherit" w:cs="Segoe UI Historic"/>
          <w:b/>
          <w:bCs/>
          <w:color w:val="050505"/>
          <w:sz w:val="23"/>
          <w:szCs w:val="23"/>
        </w:rPr>
        <w:t>Answer:</w:t>
      </w:r>
    </w:p>
    <w:p w14:paraId="21A3B434" w14:textId="77777777" w:rsidR="00FC2D26" w:rsidRPr="00A051AF" w:rsidRDefault="00FC2D26" w:rsidP="00A051AF">
      <w:pPr>
        <w:shd w:val="clear" w:color="auto" w:fill="FFFFFF"/>
        <w:spacing w:after="0" w:line="240" w:lineRule="auto"/>
        <w:rPr>
          <w:rFonts w:ascii="inherit" w:eastAsia="Times New Roman" w:hAnsi="inherit" w:cs="Segoe UI Historic"/>
          <w:color w:val="050505"/>
          <w:sz w:val="23"/>
          <w:szCs w:val="23"/>
        </w:rPr>
      </w:pPr>
    </w:p>
    <w:p w14:paraId="7A658FE9" w14:textId="77777777" w:rsidR="00A051AF" w:rsidRPr="00A051AF" w:rsidRDefault="00A051AF" w:rsidP="00A051AF">
      <w:pPr>
        <w:shd w:val="clear" w:color="auto" w:fill="FFFFFF"/>
        <w:spacing w:after="0" w:line="240" w:lineRule="auto"/>
        <w:rPr>
          <w:rFonts w:ascii="inherit" w:eastAsia="Times New Roman" w:hAnsi="inherit" w:cs="Segoe UI Historic"/>
          <w:color w:val="050505"/>
          <w:sz w:val="23"/>
          <w:szCs w:val="23"/>
        </w:rPr>
      </w:pPr>
      <w:r w:rsidRPr="00A051AF">
        <w:rPr>
          <w:rFonts w:ascii="inherit" w:eastAsia="Times New Roman" w:hAnsi="inherit" w:cs="Segoe UI Historic"/>
          <w:color w:val="050505"/>
          <w:sz w:val="23"/>
          <w:szCs w:val="23"/>
        </w:rPr>
        <w:t>If we do not learn from our history and the tragedy that we have lived through for ten and a half years, we will certainly have wasted all these sacrifices we have experienced. The blood of more than a million martyrs will be wasted in vain and more than 200 thousand detainees in prisons. The first lesson is that we do not have to dictate conditions to each other, neither the Arab nor the Kurdish to the Arab and the Assyrian. It is our duty to listen to each other, put myself in your shoes and see your concerns and your opinion, to see why you are demanding this and vice versa. If we start to listen to each other without intolerance, there will be no problem.</w:t>
      </w:r>
    </w:p>
    <w:p w14:paraId="254ED53B" w14:textId="77777777" w:rsidR="00A051AF" w:rsidRPr="00A051AF" w:rsidRDefault="00A051AF" w:rsidP="00A051AF">
      <w:pPr>
        <w:shd w:val="clear" w:color="auto" w:fill="FFFFFF"/>
        <w:spacing w:after="0" w:line="240" w:lineRule="auto"/>
        <w:rPr>
          <w:rFonts w:ascii="inherit" w:eastAsia="Times New Roman" w:hAnsi="inherit" w:cs="Segoe UI Historic"/>
          <w:color w:val="050505"/>
          <w:sz w:val="23"/>
          <w:szCs w:val="23"/>
        </w:rPr>
      </w:pPr>
      <w:r w:rsidRPr="00A051AF">
        <w:rPr>
          <w:rFonts w:ascii="inherit" w:eastAsia="Times New Roman" w:hAnsi="inherit" w:cs="Segoe UI Historic"/>
          <w:color w:val="050505"/>
          <w:sz w:val="23"/>
          <w:szCs w:val="23"/>
        </w:rPr>
        <w:t xml:space="preserve">Then what is the significance of the republic’s name in the presence of a tyrannical, dictatorial regime that commits crimes against all Syrians? All of this is of no value, and it is not a shame to see our constitutional history from 1920 until the present time and to listen to constitutional discussions between Syrians. Every time they discuss together the name and language of the state, the way of dealing with other languages, I think there is sufficient heritage, especially for the advanced open-minded avant-garde to listen to each other to develop solutions to </w:t>
      </w:r>
      <w:proofErr w:type="gramStart"/>
      <w:r w:rsidRPr="00A051AF">
        <w:rPr>
          <w:rFonts w:ascii="inherit" w:eastAsia="Times New Roman" w:hAnsi="inherit" w:cs="Segoe UI Historic"/>
          <w:color w:val="050505"/>
          <w:sz w:val="23"/>
          <w:szCs w:val="23"/>
        </w:rPr>
        <w:t>all of</w:t>
      </w:r>
      <w:proofErr w:type="gramEnd"/>
      <w:r w:rsidRPr="00A051AF">
        <w:rPr>
          <w:rFonts w:ascii="inherit" w:eastAsia="Times New Roman" w:hAnsi="inherit" w:cs="Segoe UI Historic"/>
          <w:color w:val="050505"/>
          <w:sz w:val="23"/>
          <w:szCs w:val="23"/>
        </w:rPr>
        <w:t xml:space="preserve"> these issues.</w:t>
      </w:r>
    </w:p>
    <w:p w14:paraId="3A3E506B" w14:textId="5C570E60" w:rsidR="007C5672" w:rsidRDefault="007C5672" w:rsidP="00A051AF">
      <w:pPr>
        <w:jc w:val="both"/>
        <w:rPr>
          <w:rFonts w:asciiTheme="majorBidi" w:hAnsiTheme="majorBidi" w:cstheme="majorBidi"/>
        </w:rPr>
      </w:pPr>
    </w:p>
    <w:p w14:paraId="12CF5FD4" w14:textId="66BCCC01" w:rsidR="00A051AF" w:rsidRPr="007C5672" w:rsidRDefault="00A051AF" w:rsidP="00A051AF">
      <w:pPr>
        <w:jc w:val="both"/>
        <w:rPr>
          <w:rFonts w:asciiTheme="majorBidi" w:hAnsiTheme="majorBidi" w:cstheme="majorBidi"/>
        </w:rPr>
      </w:pPr>
    </w:p>
    <w:sectPr w:rsidR="00A051AF" w:rsidRPr="007C567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F0A"/>
    <w:rsid w:val="0000129C"/>
    <w:rsid w:val="00020B67"/>
    <w:rsid w:val="0004623E"/>
    <w:rsid w:val="000873A1"/>
    <w:rsid w:val="000C48D7"/>
    <w:rsid w:val="00180C00"/>
    <w:rsid w:val="00180DA7"/>
    <w:rsid w:val="0018619F"/>
    <w:rsid w:val="001E1C4D"/>
    <w:rsid w:val="0020391F"/>
    <w:rsid w:val="002167C3"/>
    <w:rsid w:val="0022444C"/>
    <w:rsid w:val="00225237"/>
    <w:rsid w:val="002339FA"/>
    <w:rsid w:val="00252FFA"/>
    <w:rsid w:val="0029375C"/>
    <w:rsid w:val="002B681F"/>
    <w:rsid w:val="002E0589"/>
    <w:rsid w:val="00310B0C"/>
    <w:rsid w:val="0031248D"/>
    <w:rsid w:val="003472B0"/>
    <w:rsid w:val="003940FA"/>
    <w:rsid w:val="00397433"/>
    <w:rsid w:val="003B4B72"/>
    <w:rsid w:val="004052C3"/>
    <w:rsid w:val="004538DB"/>
    <w:rsid w:val="004B5F8C"/>
    <w:rsid w:val="004E35D9"/>
    <w:rsid w:val="004F16D5"/>
    <w:rsid w:val="004F5170"/>
    <w:rsid w:val="0051550E"/>
    <w:rsid w:val="00540FDD"/>
    <w:rsid w:val="00554659"/>
    <w:rsid w:val="005704A9"/>
    <w:rsid w:val="0059486F"/>
    <w:rsid w:val="00596592"/>
    <w:rsid w:val="005B6ED4"/>
    <w:rsid w:val="005D7D37"/>
    <w:rsid w:val="005E6FD4"/>
    <w:rsid w:val="005F4209"/>
    <w:rsid w:val="006667ED"/>
    <w:rsid w:val="00673D2F"/>
    <w:rsid w:val="006E7188"/>
    <w:rsid w:val="006F7277"/>
    <w:rsid w:val="0072013B"/>
    <w:rsid w:val="007C4777"/>
    <w:rsid w:val="007C5672"/>
    <w:rsid w:val="007E48F6"/>
    <w:rsid w:val="007F617D"/>
    <w:rsid w:val="008027D2"/>
    <w:rsid w:val="00803179"/>
    <w:rsid w:val="008111BD"/>
    <w:rsid w:val="008247E3"/>
    <w:rsid w:val="00826F0A"/>
    <w:rsid w:val="008B12C9"/>
    <w:rsid w:val="00900225"/>
    <w:rsid w:val="00917CA8"/>
    <w:rsid w:val="00951862"/>
    <w:rsid w:val="009A1DC0"/>
    <w:rsid w:val="009B3616"/>
    <w:rsid w:val="009F5824"/>
    <w:rsid w:val="00A051AF"/>
    <w:rsid w:val="00A57632"/>
    <w:rsid w:val="00A902C0"/>
    <w:rsid w:val="00AA6B1B"/>
    <w:rsid w:val="00AB3E45"/>
    <w:rsid w:val="00AC49AC"/>
    <w:rsid w:val="00AC7B9D"/>
    <w:rsid w:val="00AD0DDA"/>
    <w:rsid w:val="00AE00B8"/>
    <w:rsid w:val="00AF7091"/>
    <w:rsid w:val="00B4582D"/>
    <w:rsid w:val="00B80F17"/>
    <w:rsid w:val="00BC0299"/>
    <w:rsid w:val="00BD2F40"/>
    <w:rsid w:val="00BF0E42"/>
    <w:rsid w:val="00C06BC2"/>
    <w:rsid w:val="00C41C50"/>
    <w:rsid w:val="00C5320B"/>
    <w:rsid w:val="00CD53A9"/>
    <w:rsid w:val="00D0678B"/>
    <w:rsid w:val="00D267C9"/>
    <w:rsid w:val="00D35D57"/>
    <w:rsid w:val="00D4328A"/>
    <w:rsid w:val="00D87205"/>
    <w:rsid w:val="00DD265E"/>
    <w:rsid w:val="00DF745E"/>
    <w:rsid w:val="00E003E2"/>
    <w:rsid w:val="00E530FB"/>
    <w:rsid w:val="00E5763A"/>
    <w:rsid w:val="00E80618"/>
    <w:rsid w:val="00E83E1C"/>
    <w:rsid w:val="00EC46C7"/>
    <w:rsid w:val="00ED27A3"/>
    <w:rsid w:val="00F30A1D"/>
    <w:rsid w:val="00F5349D"/>
    <w:rsid w:val="00F55A29"/>
    <w:rsid w:val="00F57BE9"/>
    <w:rsid w:val="00F71298"/>
    <w:rsid w:val="00F72B77"/>
    <w:rsid w:val="00FC2D26"/>
    <w:rsid w:val="00FC737E"/>
    <w:rsid w:val="00FD4E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CE3DA"/>
  <w15:chartTrackingRefBased/>
  <w15:docId w15:val="{65951E0B-BD43-4092-96E6-865885B77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540F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6821035">
      <w:bodyDiv w:val="1"/>
      <w:marLeft w:val="0"/>
      <w:marRight w:val="0"/>
      <w:marTop w:val="0"/>
      <w:marBottom w:val="0"/>
      <w:divBdr>
        <w:top w:val="none" w:sz="0" w:space="0" w:color="auto"/>
        <w:left w:val="none" w:sz="0" w:space="0" w:color="auto"/>
        <w:bottom w:val="none" w:sz="0" w:space="0" w:color="auto"/>
        <w:right w:val="none" w:sz="0" w:space="0" w:color="auto"/>
      </w:divBdr>
      <w:divsChild>
        <w:div w:id="397485918">
          <w:marLeft w:val="0"/>
          <w:marRight w:val="0"/>
          <w:marTop w:val="120"/>
          <w:marBottom w:val="0"/>
          <w:divBdr>
            <w:top w:val="none" w:sz="0" w:space="0" w:color="auto"/>
            <w:left w:val="none" w:sz="0" w:space="0" w:color="auto"/>
            <w:bottom w:val="none" w:sz="0" w:space="0" w:color="auto"/>
            <w:right w:val="none" w:sz="0" w:space="0" w:color="auto"/>
          </w:divBdr>
          <w:divsChild>
            <w:div w:id="1351684007">
              <w:marLeft w:val="0"/>
              <w:marRight w:val="0"/>
              <w:marTop w:val="0"/>
              <w:marBottom w:val="0"/>
              <w:divBdr>
                <w:top w:val="none" w:sz="0" w:space="0" w:color="auto"/>
                <w:left w:val="none" w:sz="0" w:space="0" w:color="auto"/>
                <w:bottom w:val="none" w:sz="0" w:space="0" w:color="auto"/>
                <w:right w:val="none" w:sz="0" w:space="0" w:color="auto"/>
              </w:divBdr>
            </w:div>
          </w:divsChild>
        </w:div>
        <w:div w:id="23334052">
          <w:marLeft w:val="0"/>
          <w:marRight w:val="0"/>
          <w:marTop w:val="120"/>
          <w:marBottom w:val="0"/>
          <w:divBdr>
            <w:top w:val="none" w:sz="0" w:space="0" w:color="auto"/>
            <w:left w:val="none" w:sz="0" w:space="0" w:color="auto"/>
            <w:bottom w:val="none" w:sz="0" w:space="0" w:color="auto"/>
            <w:right w:val="none" w:sz="0" w:space="0" w:color="auto"/>
          </w:divBdr>
          <w:divsChild>
            <w:div w:id="1270163359">
              <w:marLeft w:val="0"/>
              <w:marRight w:val="0"/>
              <w:marTop w:val="0"/>
              <w:marBottom w:val="0"/>
              <w:divBdr>
                <w:top w:val="none" w:sz="0" w:space="0" w:color="auto"/>
                <w:left w:val="none" w:sz="0" w:space="0" w:color="auto"/>
                <w:bottom w:val="none" w:sz="0" w:space="0" w:color="auto"/>
                <w:right w:val="none" w:sz="0" w:space="0" w:color="auto"/>
              </w:divBdr>
            </w:div>
            <w:div w:id="322859360">
              <w:marLeft w:val="0"/>
              <w:marRight w:val="0"/>
              <w:marTop w:val="0"/>
              <w:marBottom w:val="0"/>
              <w:divBdr>
                <w:top w:val="none" w:sz="0" w:space="0" w:color="auto"/>
                <w:left w:val="none" w:sz="0" w:space="0" w:color="auto"/>
                <w:bottom w:val="none" w:sz="0" w:space="0" w:color="auto"/>
                <w:right w:val="none" w:sz="0" w:space="0" w:color="auto"/>
              </w:divBdr>
            </w:div>
            <w:div w:id="155220637">
              <w:marLeft w:val="0"/>
              <w:marRight w:val="0"/>
              <w:marTop w:val="0"/>
              <w:marBottom w:val="0"/>
              <w:divBdr>
                <w:top w:val="none" w:sz="0" w:space="0" w:color="auto"/>
                <w:left w:val="none" w:sz="0" w:space="0" w:color="auto"/>
                <w:bottom w:val="none" w:sz="0" w:space="0" w:color="auto"/>
                <w:right w:val="none" w:sz="0" w:space="0" w:color="auto"/>
              </w:divBdr>
            </w:div>
            <w:div w:id="148521664">
              <w:marLeft w:val="0"/>
              <w:marRight w:val="0"/>
              <w:marTop w:val="0"/>
              <w:marBottom w:val="0"/>
              <w:divBdr>
                <w:top w:val="none" w:sz="0" w:space="0" w:color="auto"/>
                <w:left w:val="none" w:sz="0" w:space="0" w:color="auto"/>
                <w:bottom w:val="none" w:sz="0" w:space="0" w:color="auto"/>
                <w:right w:val="none" w:sz="0" w:space="0" w:color="auto"/>
              </w:divBdr>
            </w:div>
            <w:div w:id="1796750881">
              <w:marLeft w:val="0"/>
              <w:marRight w:val="0"/>
              <w:marTop w:val="0"/>
              <w:marBottom w:val="0"/>
              <w:divBdr>
                <w:top w:val="none" w:sz="0" w:space="0" w:color="auto"/>
                <w:left w:val="none" w:sz="0" w:space="0" w:color="auto"/>
                <w:bottom w:val="none" w:sz="0" w:space="0" w:color="auto"/>
                <w:right w:val="none" w:sz="0" w:space="0" w:color="auto"/>
              </w:divBdr>
            </w:div>
            <w:div w:id="422799671">
              <w:marLeft w:val="0"/>
              <w:marRight w:val="0"/>
              <w:marTop w:val="0"/>
              <w:marBottom w:val="0"/>
              <w:divBdr>
                <w:top w:val="none" w:sz="0" w:space="0" w:color="auto"/>
                <w:left w:val="none" w:sz="0" w:space="0" w:color="auto"/>
                <w:bottom w:val="none" w:sz="0" w:space="0" w:color="auto"/>
                <w:right w:val="none" w:sz="0" w:space="0" w:color="auto"/>
              </w:divBdr>
            </w:div>
            <w:div w:id="2139958134">
              <w:marLeft w:val="0"/>
              <w:marRight w:val="0"/>
              <w:marTop w:val="0"/>
              <w:marBottom w:val="0"/>
              <w:divBdr>
                <w:top w:val="none" w:sz="0" w:space="0" w:color="auto"/>
                <w:left w:val="none" w:sz="0" w:space="0" w:color="auto"/>
                <w:bottom w:val="none" w:sz="0" w:space="0" w:color="auto"/>
                <w:right w:val="none" w:sz="0" w:space="0" w:color="auto"/>
              </w:divBdr>
            </w:div>
            <w:div w:id="1614089132">
              <w:marLeft w:val="0"/>
              <w:marRight w:val="0"/>
              <w:marTop w:val="0"/>
              <w:marBottom w:val="0"/>
              <w:divBdr>
                <w:top w:val="none" w:sz="0" w:space="0" w:color="auto"/>
                <w:left w:val="none" w:sz="0" w:space="0" w:color="auto"/>
                <w:bottom w:val="none" w:sz="0" w:space="0" w:color="auto"/>
                <w:right w:val="none" w:sz="0" w:space="0" w:color="auto"/>
              </w:divBdr>
            </w:div>
            <w:div w:id="1407923553">
              <w:marLeft w:val="0"/>
              <w:marRight w:val="0"/>
              <w:marTop w:val="0"/>
              <w:marBottom w:val="0"/>
              <w:divBdr>
                <w:top w:val="none" w:sz="0" w:space="0" w:color="auto"/>
                <w:left w:val="none" w:sz="0" w:space="0" w:color="auto"/>
                <w:bottom w:val="none" w:sz="0" w:space="0" w:color="auto"/>
                <w:right w:val="none" w:sz="0" w:space="0" w:color="auto"/>
              </w:divBdr>
            </w:div>
            <w:div w:id="1783106580">
              <w:marLeft w:val="0"/>
              <w:marRight w:val="0"/>
              <w:marTop w:val="0"/>
              <w:marBottom w:val="0"/>
              <w:divBdr>
                <w:top w:val="none" w:sz="0" w:space="0" w:color="auto"/>
                <w:left w:val="none" w:sz="0" w:space="0" w:color="auto"/>
                <w:bottom w:val="none" w:sz="0" w:space="0" w:color="auto"/>
                <w:right w:val="none" w:sz="0" w:space="0" w:color="auto"/>
              </w:divBdr>
            </w:div>
            <w:div w:id="1426416835">
              <w:marLeft w:val="0"/>
              <w:marRight w:val="0"/>
              <w:marTop w:val="0"/>
              <w:marBottom w:val="0"/>
              <w:divBdr>
                <w:top w:val="none" w:sz="0" w:space="0" w:color="auto"/>
                <w:left w:val="none" w:sz="0" w:space="0" w:color="auto"/>
                <w:bottom w:val="none" w:sz="0" w:space="0" w:color="auto"/>
                <w:right w:val="none" w:sz="0" w:space="0" w:color="auto"/>
              </w:divBdr>
            </w:div>
            <w:div w:id="609434159">
              <w:marLeft w:val="0"/>
              <w:marRight w:val="0"/>
              <w:marTop w:val="0"/>
              <w:marBottom w:val="0"/>
              <w:divBdr>
                <w:top w:val="none" w:sz="0" w:space="0" w:color="auto"/>
                <w:left w:val="none" w:sz="0" w:space="0" w:color="auto"/>
                <w:bottom w:val="none" w:sz="0" w:space="0" w:color="auto"/>
                <w:right w:val="none" w:sz="0" w:space="0" w:color="auto"/>
              </w:divBdr>
            </w:div>
            <w:div w:id="769620944">
              <w:marLeft w:val="0"/>
              <w:marRight w:val="0"/>
              <w:marTop w:val="0"/>
              <w:marBottom w:val="0"/>
              <w:divBdr>
                <w:top w:val="none" w:sz="0" w:space="0" w:color="auto"/>
                <w:left w:val="none" w:sz="0" w:space="0" w:color="auto"/>
                <w:bottom w:val="none" w:sz="0" w:space="0" w:color="auto"/>
                <w:right w:val="none" w:sz="0" w:space="0" w:color="auto"/>
              </w:divBdr>
            </w:div>
          </w:divsChild>
        </w:div>
        <w:div w:id="1513832490">
          <w:marLeft w:val="0"/>
          <w:marRight w:val="0"/>
          <w:marTop w:val="120"/>
          <w:marBottom w:val="0"/>
          <w:divBdr>
            <w:top w:val="none" w:sz="0" w:space="0" w:color="auto"/>
            <w:left w:val="none" w:sz="0" w:space="0" w:color="auto"/>
            <w:bottom w:val="none" w:sz="0" w:space="0" w:color="auto"/>
            <w:right w:val="none" w:sz="0" w:space="0" w:color="auto"/>
          </w:divBdr>
          <w:divsChild>
            <w:div w:id="2097748339">
              <w:marLeft w:val="0"/>
              <w:marRight w:val="0"/>
              <w:marTop w:val="0"/>
              <w:marBottom w:val="0"/>
              <w:divBdr>
                <w:top w:val="none" w:sz="0" w:space="0" w:color="auto"/>
                <w:left w:val="none" w:sz="0" w:space="0" w:color="auto"/>
                <w:bottom w:val="none" w:sz="0" w:space="0" w:color="auto"/>
                <w:right w:val="none" w:sz="0" w:space="0" w:color="auto"/>
              </w:divBdr>
            </w:div>
          </w:divsChild>
        </w:div>
        <w:div w:id="356853249">
          <w:marLeft w:val="0"/>
          <w:marRight w:val="0"/>
          <w:marTop w:val="120"/>
          <w:marBottom w:val="0"/>
          <w:divBdr>
            <w:top w:val="none" w:sz="0" w:space="0" w:color="auto"/>
            <w:left w:val="none" w:sz="0" w:space="0" w:color="auto"/>
            <w:bottom w:val="none" w:sz="0" w:space="0" w:color="auto"/>
            <w:right w:val="none" w:sz="0" w:space="0" w:color="auto"/>
          </w:divBdr>
          <w:divsChild>
            <w:div w:id="788429813">
              <w:marLeft w:val="0"/>
              <w:marRight w:val="0"/>
              <w:marTop w:val="0"/>
              <w:marBottom w:val="0"/>
              <w:divBdr>
                <w:top w:val="none" w:sz="0" w:space="0" w:color="auto"/>
                <w:left w:val="none" w:sz="0" w:space="0" w:color="auto"/>
                <w:bottom w:val="none" w:sz="0" w:space="0" w:color="auto"/>
                <w:right w:val="none" w:sz="0" w:space="0" w:color="auto"/>
              </w:divBdr>
            </w:div>
          </w:divsChild>
        </w:div>
        <w:div w:id="1742026222">
          <w:marLeft w:val="0"/>
          <w:marRight w:val="0"/>
          <w:marTop w:val="120"/>
          <w:marBottom w:val="0"/>
          <w:divBdr>
            <w:top w:val="none" w:sz="0" w:space="0" w:color="auto"/>
            <w:left w:val="none" w:sz="0" w:space="0" w:color="auto"/>
            <w:bottom w:val="none" w:sz="0" w:space="0" w:color="auto"/>
            <w:right w:val="none" w:sz="0" w:space="0" w:color="auto"/>
          </w:divBdr>
          <w:divsChild>
            <w:div w:id="2076317788">
              <w:marLeft w:val="0"/>
              <w:marRight w:val="0"/>
              <w:marTop w:val="0"/>
              <w:marBottom w:val="0"/>
              <w:divBdr>
                <w:top w:val="none" w:sz="0" w:space="0" w:color="auto"/>
                <w:left w:val="none" w:sz="0" w:space="0" w:color="auto"/>
                <w:bottom w:val="none" w:sz="0" w:space="0" w:color="auto"/>
                <w:right w:val="none" w:sz="0" w:space="0" w:color="auto"/>
              </w:divBdr>
            </w:div>
            <w:div w:id="480538410">
              <w:marLeft w:val="0"/>
              <w:marRight w:val="0"/>
              <w:marTop w:val="0"/>
              <w:marBottom w:val="0"/>
              <w:divBdr>
                <w:top w:val="none" w:sz="0" w:space="0" w:color="auto"/>
                <w:left w:val="none" w:sz="0" w:space="0" w:color="auto"/>
                <w:bottom w:val="none" w:sz="0" w:space="0" w:color="auto"/>
                <w:right w:val="none" w:sz="0" w:space="0" w:color="auto"/>
              </w:divBdr>
            </w:div>
            <w:div w:id="942884550">
              <w:marLeft w:val="0"/>
              <w:marRight w:val="0"/>
              <w:marTop w:val="0"/>
              <w:marBottom w:val="0"/>
              <w:divBdr>
                <w:top w:val="none" w:sz="0" w:space="0" w:color="auto"/>
                <w:left w:val="none" w:sz="0" w:space="0" w:color="auto"/>
                <w:bottom w:val="none" w:sz="0" w:space="0" w:color="auto"/>
                <w:right w:val="none" w:sz="0" w:space="0" w:color="auto"/>
              </w:divBdr>
            </w:div>
            <w:div w:id="838931096">
              <w:marLeft w:val="0"/>
              <w:marRight w:val="0"/>
              <w:marTop w:val="0"/>
              <w:marBottom w:val="0"/>
              <w:divBdr>
                <w:top w:val="none" w:sz="0" w:space="0" w:color="auto"/>
                <w:left w:val="none" w:sz="0" w:space="0" w:color="auto"/>
                <w:bottom w:val="none" w:sz="0" w:space="0" w:color="auto"/>
                <w:right w:val="none" w:sz="0" w:space="0" w:color="auto"/>
              </w:divBdr>
            </w:div>
            <w:div w:id="1451899713">
              <w:marLeft w:val="0"/>
              <w:marRight w:val="0"/>
              <w:marTop w:val="0"/>
              <w:marBottom w:val="0"/>
              <w:divBdr>
                <w:top w:val="none" w:sz="0" w:space="0" w:color="auto"/>
                <w:left w:val="none" w:sz="0" w:space="0" w:color="auto"/>
                <w:bottom w:val="none" w:sz="0" w:space="0" w:color="auto"/>
                <w:right w:val="none" w:sz="0" w:space="0" w:color="auto"/>
              </w:divBdr>
            </w:div>
            <w:div w:id="1271204899">
              <w:marLeft w:val="0"/>
              <w:marRight w:val="0"/>
              <w:marTop w:val="0"/>
              <w:marBottom w:val="0"/>
              <w:divBdr>
                <w:top w:val="none" w:sz="0" w:space="0" w:color="auto"/>
                <w:left w:val="none" w:sz="0" w:space="0" w:color="auto"/>
                <w:bottom w:val="none" w:sz="0" w:space="0" w:color="auto"/>
                <w:right w:val="none" w:sz="0" w:space="0" w:color="auto"/>
              </w:divBdr>
            </w:div>
            <w:div w:id="557009601">
              <w:marLeft w:val="0"/>
              <w:marRight w:val="0"/>
              <w:marTop w:val="0"/>
              <w:marBottom w:val="0"/>
              <w:divBdr>
                <w:top w:val="none" w:sz="0" w:space="0" w:color="auto"/>
                <w:left w:val="none" w:sz="0" w:space="0" w:color="auto"/>
                <w:bottom w:val="none" w:sz="0" w:space="0" w:color="auto"/>
                <w:right w:val="none" w:sz="0" w:space="0" w:color="auto"/>
              </w:divBdr>
            </w:div>
          </w:divsChild>
        </w:div>
        <w:div w:id="1336419131">
          <w:marLeft w:val="0"/>
          <w:marRight w:val="0"/>
          <w:marTop w:val="120"/>
          <w:marBottom w:val="0"/>
          <w:divBdr>
            <w:top w:val="none" w:sz="0" w:space="0" w:color="auto"/>
            <w:left w:val="none" w:sz="0" w:space="0" w:color="auto"/>
            <w:bottom w:val="none" w:sz="0" w:space="0" w:color="auto"/>
            <w:right w:val="none" w:sz="0" w:space="0" w:color="auto"/>
          </w:divBdr>
          <w:divsChild>
            <w:div w:id="1915889802">
              <w:marLeft w:val="0"/>
              <w:marRight w:val="0"/>
              <w:marTop w:val="0"/>
              <w:marBottom w:val="0"/>
              <w:divBdr>
                <w:top w:val="none" w:sz="0" w:space="0" w:color="auto"/>
                <w:left w:val="none" w:sz="0" w:space="0" w:color="auto"/>
                <w:bottom w:val="none" w:sz="0" w:space="0" w:color="auto"/>
                <w:right w:val="none" w:sz="0" w:space="0" w:color="auto"/>
              </w:divBdr>
            </w:div>
          </w:divsChild>
        </w:div>
        <w:div w:id="1210844092">
          <w:marLeft w:val="0"/>
          <w:marRight w:val="0"/>
          <w:marTop w:val="120"/>
          <w:marBottom w:val="0"/>
          <w:divBdr>
            <w:top w:val="none" w:sz="0" w:space="0" w:color="auto"/>
            <w:left w:val="none" w:sz="0" w:space="0" w:color="auto"/>
            <w:bottom w:val="none" w:sz="0" w:space="0" w:color="auto"/>
            <w:right w:val="none" w:sz="0" w:space="0" w:color="auto"/>
          </w:divBdr>
          <w:divsChild>
            <w:div w:id="323238584">
              <w:marLeft w:val="0"/>
              <w:marRight w:val="0"/>
              <w:marTop w:val="0"/>
              <w:marBottom w:val="0"/>
              <w:divBdr>
                <w:top w:val="none" w:sz="0" w:space="0" w:color="auto"/>
                <w:left w:val="none" w:sz="0" w:space="0" w:color="auto"/>
                <w:bottom w:val="none" w:sz="0" w:space="0" w:color="auto"/>
                <w:right w:val="none" w:sz="0" w:space="0" w:color="auto"/>
              </w:divBdr>
            </w:div>
          </w:divsChild>
        </w:div>
        <w:div w:id="1375421611">
          <w:marLeft w:val="0"/>
          <w:marRight w:val="0"/>
          <w:marTop w:val="120"/>
          <w:marBottom w:val="0"/>
          <w:divBdr>
            <w:top w:val="none" w:sz="0" w:space="0" w:color="auto"/>
            <w:left w:val="none" w:sz="0" w:space="0" w:color="auto"/>
            <w:bottom w:val="none" w:sz="0" w:space="0" w:color="auto"/>
            <w:right w:val="none" w:sz="0" w:space="0" w:color="auto"/>
          </w:divBdr>
          <w:divsChild>
            <w:div w:id="1356151526">
              <w:marLeft w:val="0"/>
              <w:marRight w:val="0"/>
              <w:marTop w:val="0"/>
              <w:marBottom w:val="0"/>
              <w:divBdr>
                <w:top w:val="none" w:sz="0" w:space="0" w:color="auto"/>
                <w:left w:val="none" w:sz="0" w:space="0" w:color="auto"/>
                <w:bottom w:val="none" w:sz="0" w:space="0" w:color="auto"/>
                <w:right w:val="none" w:sz="0" w:space="0" w:color="auto"/>
              </w:divBdr>
            </w:div>
            <w:div w:id="560018461">
              <w:marLeft w:val="0"/>
              <w:marRight w:val="0"/>
              <w:marTop w:val="0"/>
              <w:marBottom w:val="0"/>
              <w:divBdr>
                <w:top w:val="none" w:sz="0" w:space="0" w:color="auto"/>
                <w:left w:val="none" w:sz="0" w:space="0" w:color="auto"/>
                <w:bottom w:val="none" w:sz="0" w:space="0" w:color="auto"/>
                <w:right w:val="none" w:sz="0" w:space="0" w:color="auto"/>
              </w:divBdr>
            </w:div>
            <w:div w:id="1590459660">
              <w:marLeft w:val="0"/>
              <w:marRight w:val="0"/>
              <w:marTop w:val="0"/>
              <w:marBottom w:val="0"/>
              <w:divBdr>
                <w:top w:val="none" w:sz="0" w:space="0" w:color="auto"/>
                <w:left w:val="none" w:sz="0" w:space="0" w:color="auto"/>
                <w:bottom w:val="none" w:sz="0" w:space="0" w:color="auto"/>
                <w:right w:val="none" w:sz="0" w:space="0" w:color="auto"/>
              </w:divBdr>
            </w:div>
          </w:divsChild>
        </w:div>
        <w:div w:id="276446033">
          <w:marLeft w:val="0"/>
          <w:marRight w:val="0"/>
          <w:marTop w:val="120"/>
          <w:marBottom w:val="0"/>
          <w:divBdr>
            <w:top w:val="none" w:sz="0" w:space="0" w:color="auto"/>
            <w:left w:val="none" w:sz="0" w:space="0" w:color="auto"/>
            <w:bottom w:val="none" w:sz="0" w:space="0" w:color="auto"/>
            <w:right w:val="none" w:sz="0" w:space="0" w:color="auto"/>
          </w:divBdr>
          <w:divsChild>
            <w:div w:id="1606958068">
              <w:marLeft w:val="0"/>
              <w:marRight w:val="0"/>
              <w:marTop w:val="0"/>
              <w:marBottom w:val="0"/>
              <w:divBdr>
                <w:top w:val="none" w:sz="0" w:space="0" w:color="auto"/>
                <w:left w:val="none" w:sz="0" w:space="0" w:color="auto"/>
                <w:bottom w:val="none" w:sz="0" w:space="0" w:color="auto"/>
                <w:right w:val="none" w:sz="0" w:space="0" w:color="auto"/>
              </w:divBdr>
            </w:div>
          </w:divsChild>
        </w:div>
        <w:div w:id="1882741532">
          <w:marLeft w:val="0"/>
          <w:marRight w:val="0"/>
          <w:marTop w:val="120"/>
          <w:marBottom w:val="0"/>
          <w:divBdr>
            <w:top w:val="none" w:sz="0" w:space="0" w:color="auto"/>
            <w:left w:val="none" w:sz="0" w:space="0" w:color="auto"/>
            <w:bottom w:val="none" w:sz="0" w:space="0" w:color="auto"/>
            <w:right w:val="none" w:sz="0" w:space="0" w:color="auto"/>
          </w:divBdr>
          <w:divsChild>
            <w:div w:id="671681776">
              <w:marLeft w:val="0"/>
              <w:marRight w:val="0"/>
              <w:marTop w:val="0"/>
              <w:marBottom w:val="0"/>
              <w:divBdr>
                <w:top w:val="none" w:sz="0" w:space="0" w:color="auto"/>
                <w:left w:val="none" w:sz="0" w:space="0" w:color="auto"/>
                <w:bottom w:val="none" w:sz="0" w:space="0" w:color="auto"/>
                <w:right w:val="none" w:sz="0" w:space="0" w:color="auto"/>
              </w:divBdr>
            </w:div>
          </w:divsChild>
        </w:div>
        <w:div w:id="1850362197">
          <w:marLeft w:val="0"/>
          <w:marRight w:val="0"/>
          <w:marTop w:val="120"/>
          <w:marBottom w:val="0"/>
          <w:divBdr>
            <w:top w:val="none" w:sz="0" w:space="0" w:color="auto"/>
            <w:left w:val="none" w:sz="0" w:space="0" w:color="auto"/>
            <w:bottom w:val="none" w:sz="0" w:space="0" w:color="auto"/>
            <w:right w:val="none" w:sz="0" w:space="0" w:color="auto"/>
          </w:divBdr>
          <w:divsChild>
            <w:div w:id="1670405326">
              <w:marLeft w:val="0"/>
              <w:marRight w:val="0"/>
              <w:marTop w:val="0"/>
              <w:marBottom w:val="0"/>
              <w:divBdr>
                <w:top w:val="none" w:sz="0" w:space="0" w:color="auto"/>
                <w:left w:val="none" w:sz="0" w:space="0" w:color="auto"/>
                <w:bottom w:val="none" w:sz="0" w:space="0" w:color="auto"/>
                <w:right w:val="none" w:sz="0" w:space="0" w:color="auto"/>
              </w:divBdr>
            </w:div>
            <w:div w:id="1881942315">
              <w:marLeft w:val="0"/>
              <w:marRight w:val="0"/>
              <w:marTop w:val="0"/>
              <w:marBottom w:val="0"/>
              <w:divBdr>
                <w:top w:val="none" w:sz="0" w:space="0" w:color="auto"/>
                <w:left w:val="none" w:sz="0" w:space="0" w:color="auto"/>
                <w:bottom w:val="none" w:sz="0" w:space="0" w:color="auto"/>
                <w:right w:val="none" w:sz="0" w:space="0" w:color="auto"/>
              </w:divBdr>
            </w:div>
          </w:divsChild>
        </w:div>
        <w:div w:id="332412650">
          <w:marLeft w:val="0"/>
          <w:marRight w:val="0"/>
          <w:marTop w:val="120"/>
          <w:marBottom w:val="0"/>
          <w:divBdr>
            <w:top w:val="none" w:sz="0" w:space="0" w:color="auto"/>
            <w:left w:val="none" w:sz="0" w:space="0" w:color="auto"/>
            <w:bottom w:val="none" w:sz="0" w:space="0" w:color="auto"/>
            <w:right w:val="none" w:sz="0" w:space="0" w:color="auto"/>
          </w:divBdr>
          <w:divsChild>
            <w:div w:id="1766413302">
              <w:marLeft w:val="0"/>
              <w:marRight w:val="0"/>
              <w:marTop w:val="0"/>
              <w:marBottom w:val="0"/>
              <w:divBdr>
                <w:top w:val="none" w:sz="0" w:space="0" w:color="auto"/>
                <w:left w:val="none" w:sz="0" w:space="0" w:color="auto"/>
                <w:bottom w:val="none" w:sz="0" w:space="0" w:color="auto"/>
                <w:right w:val="none" w:sz="0" w:space="0" w:color="auto"/>
              </w:divBdr>
            </w:div>
          </w:divsChild>
        </w:div>
        <w:div w:id="1631089249">
          <w:marLeft w:val="0"/>
          <w:marRight w:val="0"/>
          <w:marTop w:val="120"/>
          <w:marBottom w:val="0"/>
          <w:divBdr>
            <w:top w:val="none" w:sz="0" w:space="0" w:color="auto"/>
            <w:left w:val="none" w:sz="0" w:space="0" w:color="auto"/>
            <w:bottom w:val="none" w:sz="0" w:space="0" w:color="auto"/>
            <w:right w:val="none" w:sz="0" w:space="0" w:color="auto"/>
          </w:divBdr>
          <w:divsChild>
            <w:div w:id="1163005208">
              <w:marLeft w:val="0"/>
              <w:marRight w:val="0"/>
              <w:marTop w:val="0"/>
              <w:marBottom w:val="0"/>
              <w:divBdr>
                <w:top w:val="none" w:sz="0" w:space="0" w:color="auto"/>
                <w:left w:val="none" w:sz="0" w:space="0" w:color="auto"/>
                <w:bottom w:val="none" w:sz="0" w:space="0" w:color="auto"/>
                <w:right w:val="none" w:sz="0" w:space="0" w:color="auto"/>
              </w:divBdr>
            </w:div>
          </w:divsChild>
        </w:div>
        <w:div w:id="987444871">
          <w:marLeft w:val="0"/>
          <w:marRight w:val="0"/>
          <w:marTop w:val="120"/>
          <w:marBottom w:val="0"/>
          <w:divBdr>
            <w:top w:val="none" w:sz="0" w:space="0" w:color="auto"/>
            <w:left w:val="none" w:sz="0" w:space="0" w:color="auto"/>
            <w:bottom w:val="none" w:sz="0" w:space="0" w:color="auto"/>
            <w:right w:val="none" w:sz="0" w:space="0" w:color="auto"/>
          </w:divBdr>
          <w:divsChild>
            <w:div w:id="369844466">
              <w:marLeft w:val="0"/>
              <w:marRight w:val="0"/>
              <w:marTop w:val="0"/>
              <w:marBottom w:val="0"/>
              <w:divBdr>
                <w:top w:val="none" w:sz="0" w:space="0" w:color="auto"/>
                <w:left w:val="none" w:sz="0" w:space="0" w:color="auto"/>
                <w:bottom w:val="none" w:sz="0" w:space="0" w:color="auto"/>
                <w:right w:val="none" w:sz="0" w:space="0" w:color="auto"/>
              </w:divBdr>
            </w:div>
            <w:div w:id="104818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4</Pages>
  <Words>1988</Words>
  <Characters>11335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 Hasan</dc:creator>
  <cp:keywords/>
  <dc:description/>
  <cp:lastModifiedBy>Nur Hasan</cp:lastModifiedBy>
  <cp:revision>5</cp:revision>
  <cp:lastPrinted>2021-10-26T18:16:00Z</cp:lastPrinted>
  <dcterms:created xsi:type="dcterms:W3CDTF">2021-10-26T15:16:00Z</dcterms:created>
  <dcterms:modified xsi:type="dcterms:W3CDTF">2021-10-26T18:18:00Z</dcterms:modified>
</cp:coreProperties>
</file>